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C43700" w:rsidP="00C43700">
      <w:pPr>
        <w:pStyle w:val="i-dep"/>
        <w:rPr>
          <w:strike/>
        </w:rPr>
      </w:pPr>
      <w:r w:rsidRPr="00C43700">
        <w:t>Helse- og omsorgsdepartementet</w:t>
      </w:r>
    </w:p>
    <w:p w:rsidR="00000000" w:rsidRPr="00C43700" w:rsidRDefault="009B7019" w:rsidP="00C43700">
      <w:pPr>
        <w:pStyle w:val="i-budkap-over"/>
        <w:rPr>
          <w:rFonts w:ascii="Times New Roman" w:hAnsi="Times New Roman" w:cs="Times New Roman"/>
          <w:bCs/>
          <w:szCs w:val="24"/>
        </w:rPr>
      </w:pPr>
      <w:r>
        <w:t>Kap. 703, 710, 732, 733, 734, 737, 740, 741, 744, 745, 749, 761, 762, 765, 781, 783, 2711, 2751, 2752, 2755, 2756, 2790, 3732, 3740, 3746, 5572</w:t>
      </w:r>
    </w:p>
    <w:p w:rsidR="00000000" w:rsidRDefault="009B7019" w:rsidP="00C43700">
      <w:pPr>
        <w:pStyle w:val="i-hode"/>
      </w:pPr>
      <w:proofErr w:type="spellStart"/>
      <w:r>
        <w:t>Prop</w:t>
      </w:r>
      <w:proofErr w:type="spellEnd"/>
      <w:r>
        <w:t>. 42 S</w:t>
      </w:r>
    </w:p>
    <w:p w:rsidR="00000000" w:rsidRDefault="009B7019" w:rsidP="00C43700">
      <w:pPr>
        <w:pStyle w:val="i-sesjon"/>
      </w:pPr>
      <w:r>
        <w:t>(2020–2021)</w:t>
      </w:r>
    </w:p>
    <w:p w:rsidR="00000000" w:rsidRDefault="009B7019" w:rsidP="00C43700">
      <w:pPr>
        <w:pStyle w:val="i-hode-tit"/>
      </w:pPr>
      <w:r>
        <w:t>Proposisjon til Stortinget (forslag til stortingsvedt</w:t>
      </w:r>
      <w:r>
        <w:t>ak)</w:t>
      </w:r>
    </w:p>
    <w:p w:rsidR="00000000" w:rsidRDefault="009B7019" w:rsidP="00C43700">
      <w:pPr>
        <w:pStyle w:val="i-tit"/>
      </w:pPr>
      <w:r>
        <w:t xml:space="preserve">Endringer i statsbudsjettet 2020 under </w:t>
      </w:r>
      <w:r>
        <w:br/>
        <w:t>Helse- og omsorgsdepartementet</w:t>
      </w:r>
    </w:p>
    <w:p w:rsidR="00000000" w:rsidRDefault="009B7019" w:rsidP="00C43700">
      <w:pPr>
        <w:pStyle w:val="i-statsrdato"/>
      </w:pPr>
      <w:r>
        <w:t xml:space="preserve">Tilråding fra Helse- og omsorgsdepartementet 20. november 2020, </w:t>
      </w:r>
      <w:r>
        <w:br/>
        <w:t xml:space="preserve">godkjent i statsråd samme dag. </w:t>
      </w:r>
      <w:r>
        <w:br/>
        <w:t>(Regjeringen Solberg)</w:t>
      </w:r>
    </w:p>
    <w:p w:rsidR="00000000" w:rsidRDefault="009B7019" w:rsidP="00C43700">
      <w:pPr>
        <w:pStyle w:val="Overskrift1"/>
      </w:pPr>
      <w:r>
        <w:t>Innledning</w:t>
      </w:r>
      <w:bookmarkStart w:id="0" w:name="_GoBack"/>
      <w:bookmarkEnd w:id="0"/>
    </w:p>
    <w:p w:rsidR="00000000" w:rsidRDefault="009B7019" w:rsidP="00C43700">
      <w:r>
        <w:t>Helse- og omsorgsdepartementet legger med dette fram forslag om endringer av bevilgningene under enkelte kapitler på statsbudsjettet for 2020. Under programområde 10 Helse og omsorg fremmes det forslag om å redusere utgiftene med 4 155,9 mill. kroner. Innt</w:t>
      </w:r>
      <w:r>
        <w:t>ektene foreslås redusert med 53,6 mill. kroner. Under programområde 30 Stønad ved helse-tjenester fremmes det, på grunnlag av nye anslag per 30. september og takstoppgjøret, forslag om å øke utgiftene med netto 289,5 mill. kroner.</w:t>
      </w:r>
    </w:p>
    <w:p w:rsidR="00000000" w:rsidRDefault="009B7019" w:rsidP="00C43700">
      <w:pPr>
        <w:pStyle w:val="Overskrift1"/>
      </w:pPr>
      <w:r>
        <w:t>Forslag til endringer</w:t>
      </w:r>
      <w:r>
        <w:t xml:space="preserve"> av bevilgningene under enkelte kapitler</w:t>
      </w:r>
    </w:p>
    <w:p w:rsidR="00000000" w:rsidRDefault="009B7019" w:rsidP="00C43700">
      <w:pPr>
        <w:pStyle w:val="b-budkaptit"/>
      </w:pPr>
      <w:r>
        <w:t>Kap. 703 Internasjonalt samarbeid</w:t>
      </w:r>
    </w:p>
    <w:p w:rsidR="00000000" w:rsidRDefault="009B7019" w:rsidP="00C43700">
      <w:pPr>
        <w:pStyle w:val="b-post"/>
      </w:pPr>
      <w:r>
        <w:t>Post 71 Internasjonale organisasjoner</w:t>
      </w:r>
    </w:p>
    <w:p w:rsidR="00000000" w:rsidRDefault="009B7019" w:rsidP="00C43700">
      <w:r>
        <w:t xml:space="preserve">Bevilgningen foreslås økt med 21,1 mill. kroner som følge av merutgift knyttet til programutgifter utbetalt i </w:t>
      </w:r>
      <w:proofErr w:type="gramStart"/>
      <w:r>
        <w:t>Euro</w:t>
      </w:r>
      <w:proofErr w:type="gramEnd"/>
      <w:r>
        <w:t xml:space="preserve"> og valutautvikling. Bevilgni</w:t>
      </w:r>
      <w:r>
        <w:t>ngen dekker kontingenter til Norges deltakelse i programmer og byråer i EU under EØS-avtalen. Kontingentenes størrelse fastsettes av EU og varierer fra år til år med blant annet BNP, valutaforhold og kostnadsutviklingen i programmene.</w:t>
      </w:r>
    </w:p>
    <w:p w:rsidR="00000000" w:rsidRDefault="009B7019" w:rsidP="00C43700">
      <w:pPr>
        <w:pStyle w:val="b-budkaptit"/>
      </w:pPr>
      <w:r>
        <w:t>Kap. 710 Vaksiner mv.</w:t>
      </w:r>
    </w:p>
    <w:p w:rsidR="00000000" w:rsidRDefault="009B7019" w:rsidP="00C43700">
      <w:pPr>
        <w:pStyle w:val="b-post"/>
      </w:pPr>
      <w:r>
        <w:t>Post 21 Spesielle driftsutgifter</w:t>
      </w:r>
    </w:p>
    <w:p w:rsidR="00000000" w:rsidRDefault="009B7019" w:rsidP="00C43700">
      <w:r>
        <w:t xml:space="preserve">Bevilgningen foreslås redusert med 5 mill. kroner knyttet til </w:t>
      </w:r>
      <w:proofErr w:type="spellStart"/>
      <w:r>
        <w:t>mindreutgifter</w:t>
      </w:r>
      <w:proofErr w:type="spellEnd"/>
      <w:r>
        <w:t xml:space="preserve"> som føl</w:t>
      </w:r>
      <w:r>
        <w:t>ge av nye vaksineavtaler og justering av lagerbeholdning. Bevilgningen over kap. 710, post 21 dekker utgifter til Folkehelseinstituttets innkjøp av vaksiner til programvaksiner, beredskapsavtale for vaksine mot pandemisk influensa og salgs- og beredskapspr</w:t>
      </w:r>
      <w:r>
        <w:t>odukter.</w:t>
      </w:r>
    </w:p>
    <w:p w:rsidR="00000000" w:rsidRDefault="009B7019" w:rsidP="00C43700">
      <w:pPr>
        <w:pStyle w:val="b-post"/>
      </w:pPr>
      <w:r>
        <w:lastRenderedPageBreak/>
        <w:t>Post 23 Forhåndsavtaler og vaksinasjon mot covid-19</w:t>
      </w:r>
    </w:p>
    <w:p w:rsidR="00000000" w:rsidRDefault="009B7019" w:rsidP="00C43700">
      <w:r>
        <w:t>Bevilgningen foreslås økt med 500 mill. kroner knyttet til inngåelse av forhåndsavtaler om levering av vaksine mot covid-19 og innkjøp av vaksiner. Bevilgningen dekker inngåelse av forhåndsavtale</w:t>
      </w:r>
      <w:r>
        <w:t>r om levering av vaksine mot covid-19, innkjøp av vaksiner mot covid-19 og vaksinasjon mv. Det er videre behov for ytterligere fleksibilitet i forhandlinger og samarbeid om vaksiner med Sverige og EU allerede i 2020. Det foreslås derfor en bestillingsfullm</w:t>
      </w:r>
      <w:r>
        <w:t>akt på inntil 1 mrd. kroner slik at det samlet kan inngå forpliktelser på 2 mrd. kroner i 2020, jf. forslag til romertallsvedtak.</w:t>
      </w:r>
    </w:p>
    <w:p w:rsidR="00000000" w:rsidRDefault="009B7019" w:rsidP="00C43700">
      <w:pPr>
        <w:pStyle w:val="b-budkaptit"/>
      </w:pPr>
      <w:r>
        <w:t>Kap. 732 Regionale helseforetak</w:t>
      </w:r>
    </w:p>
    <w:p w:rsidR="00000000" w:rsidRDefault="009B7019" w:rsidP="00C43700">
      <w:pPr>
        <w:pStyle w:val="b-post"/>
      </w:pPr>
      <w:r>
        <w:t>Post 70 Særskilte tilskudd</w:t>
      </w:r>
    </w:p>
    <w:p w:rsidR="00000000" w:rsidRDefault="009B7019" w:rsidP="00C43700">
      <w:pPr>
        <w:pStyle w:val="avsnitt-undertittel"/>
      </w:pPr>
      <w:r>
        <w:t>Merutgifter knyttet til virusutbruddet</w:t>
      </w:r>
    </w:p>
    <w:p w:rsidR="00000000" w:rsidRDefault="009B7019" w:rsidP="00C43700">
      <w:r>
        <w:t>Som følge av pandemien har d</w:t>
      </w:r>
      <w:r>
        <w:t xml:space="preserve">et vært nødvendig å dekke utgifter til medisinsk utstyr og legemidler. I forbindelse med behandlingen av </w:t>
      </w:r>
      <w:proofErr w:type="spellStart"/>
      <w:r>
        <w:t>Prop</w:t>
      </w:r>
      <w:proofErr w:type="spellEnd"/>
      <w:r>
        <w:t>. 52 S (2019–2020) samtykket Stortinget til at bevilgningen over statsbudsjettet for 2020 under kap. 732, post 70 og 77, og kap. 2711, post 76 kunn</w:t>
      </w:r>
      <w:r>
        <w:t xml:space="preserve">e </w:t>
      </w:r>
      <w:proofErr w:type="spellStart"/>
      <w:r>
        <w:t>overskrides</w:t>
      </w:r>
      <w:proofErr w:type="spellEnd"/>
      <w:r>
        <w:t xml:space="preserve"> med utgifter til nødvendige legemidler og medisinsk utstyr, jf. romertallsvedtak II i </w:t>
      </w:r>
      <w:proofErr w:type="spellStart"/>
      <w:r>
        <w:t>Innst</w:t>
      </w:r>
      <w:proofErr w:type="spellEnd"/>
      <w:r>
        <w:t>. 197 S (2019–2020), og Stortingets vedtak. Fullmakten til å overskride disse bevilgningene er delegert til Helsedirektoratet. Dette gjøres i samråd me</w:t>
      </w:r>
      <w:r>
        <w:t>d blant annet Statens legemiddelverk, Sykehusinnkjøp HF og de regionale helseforetakene.</w:t>
      </w:r>
    </w:p>
    <w:p w:rsidR="00000000" w:rsidRDefault="009B7019" w:rsidP="00C43700">
      <w:r>
        <w:t xml:space="preserve">Ved Stortingets behandling av </w:t>
      </w:r>
      <w:proofErr w:type="spellStart"/>
      <w:r>
        <w:t>Prop</w:t>
      </w:r>
      <w:proofErr w:type="spellEnd"/>
      <w:r>
        <w:t>. 127 S (2019–2020), ble det bevilget 4 800 mill. kroner til innkjøp av smittevernutstyr og beredskapslagring av legemidler under kap</w:t>
      </w:r>
      <w:r>
        <w:t xml:space="preserve">. 732, post 70. Regjeringen varslet i </w:t>
      </w:r>
      <w:proofErr w:type="spellStart"/>
      <w:r>
        <w:t>Prop</w:t>
      </w:r>
      <w:proofErr w:type="spellEnd"/>
      <w:r>
        <w:t>. 127 S (2019–2020) at det er usikkerhet om utgiftene, og at en derfor vil komme tilbake til Stortinget om videre bruk av fullmakten og bevilgningsmessige konsekvenser i løpet av 2020.</w:t>
      </w:r>
    </w:p>
    <w:p w:rsidR="00000000" w:rsidRDefault="009B7019" w:rsidP="00C43700">
      <w:r>
        <w:t>Innkjøp av smittevernutstyr o</w:t>
      </w:r>
      <w:r>
        <w:t>mfatter både den kommunale helse- og omsorgstjenesten og spesialisthelsetjenesten i 2020. Fra 1. januar 2021 har kommuner og helseforetak igjen ansvar for innkjøp av smittevernutstyr.</w:t>
      </w:r>
    </w:p>
    <w:p w:rsidR="00000000" w:rsidRDefault="009B7019" w:rsidP="00C43700">
      <w:r>
        <w:t>Bevilgningen i 2020 dekker utgifter til blant annet smittevernutstyr, pr</w:t>
      </w:r>
      <w:r>
        <w:t xml:space="preserve">øvetakingsutstyr og beredskapslagre av forsyningskritiske legemidler </w:t>
      </w:r>
      <w:r>
        <w:rPr>
          <w:spacing w:val="-2"/>
        </w:rPr>
        <w:t xml:space="preserve">i primærhelsetjenesten og spesialisthelsetjenesten. </w:t>
      </w:r>
      <w:r>
        <w:t xml:space="preserve">Prognosen for utgiftene i 2020 har økt noe siden </w:t>
      </w:r>
      <w:proofErr w:type="spellStart"/>
      <w:r>
        <w:t>Prop</w:t>
      </w:r>
      <w:proofErr w:type="spellEnd"/>
      <w:r>
        <w:t>. 127 S (2019–2020), blant annet som følge av innkjøp av smittevernutstyr, vaksina</w:t>
      </w:r>
      <w:r>
        <w:t xml:space="preserve">sjonsutstyr og en mulighetsstudie for </w:t>
      </w:r>
      <w:proofErr w:type="spellStart"/>
      <w:r>
        <w:t>antibiotikaproduksjon</w:t>
      </w:r>
      <w:proofErr w:type="spellEnd"/>
      <w:r>
        <w:t xml:space="preserve">. Det foreslås å øke bevilgningen med 150 mill. kroner i 2020. Det understrekes samtidig at det er usikkert hvordan utgiftene til beredskapslagre for smittevernutstyr og legemidler vil fordele seg </w:t>
      </w:r>
      <w:r>
        <w:t xml:space="preserve">mellom 2020 og 2021. Det vises i den forbindelse til forslag i </w:t>
      </w:r>
      <w:proofErr w:type="spellStart"/>
      <w:r>
        <w:t>Prop</w:t>
      </w:r>
      <w:proofErr w:type="spellEnd"/>
      <w:r>
        <w:t xml:space="preserve">. 1 S (2020–2021) og </w:t>
      </w:r>
      <w:proofErr w:type="spellStart"/>
      <w:r>
        <w:t>Prop</w:t>
      </w:r>
      <w:proofErr w:type="spellEnd"/>
      <w:r>
        <w:t>. 1 S Tillegg 1 (2020–2021) om å øke bevilgningen under kap. 702, post 22 Beredskapslagring legemidler og smittevernutstyr i 2021.</w:t>
      </w:r>
    </w:p>
    <w:p w:rsidR="00000000" w:rsidRDefault="009B7019" w:rsidP="00C43700">
      <w:r>
        <w:t>Helsedirektoratet gjennomfører no</w:t>
      </w:r>
      <w:r>
        <w:t xml:space="preserve">en av tiltakene som anskaffelser, og det foreslås derfor å tilføre posten stikkordet </w:t>
      </w:r>
      <w:r>
        <w:rPr>
          <w:rStyle w:val="kursiv"/>
          <w:sz w:val="21"/>
          <w:szCs w:val="21"/>
        </w:rPr>
        <w:t>kan nyttes under</w:t>
      </w:r>
      <w:r>
        <w:t xml:space="preserve"> post 21, jf. forslag til romertallsvedtak V.</w:t>
      </w:r>
    </w:p>
    <w:p w:rsidR="00000000" w:rsidRDefault="009B7019" w:rsidP="00C43700">
      <w:pPr>
        <w:pStyle w:val="avsnitt-undertittel"/>
      </w:pPr>
      <w:r>
        <w:t>Tapte aktivitetsbasert inntekter</w:t>
      </w:r>
    </w:p>
    <w:p w:rsidR="00000000" w:rsidRDefault="009B7019" w:rsidP="00C43700">
      <w:r>
        <w:t>Virusutbruddet førte til redusert aktivitet ved sykehusene fra mars 2020, og</w:t>
      </w:r>
      <w:r>
        <w:t xml:space="preserve"> dermed lavere aktivitetsbaserte inntekter fra innsatsstyrt finansiering og laboratorie- og radiologiske inntekter for de regionale helseforetakene, jf. omtale under kap. 732, postene 76 og 77. I </w:t>
      </w:r>
      <w:proofErr w:type="spellStart"/>
      <w:r>
        <w:t>Prop</w:t>
      </w:r>
      <w:proofErr w:type="spellEnd"/>
      <w:r>
        <w:t xml:space="preserve">. 1 S (2020–2021) er det vist til at det i foretaksmøte </w:t>
      </w:r>
      <w:r>
        <w:t>i juni 2020 ble signalisert til de regionale helseforetakene at sykehusøkonomien i 2020 skal kompenseres for tapte aktivitetsbaserte inntekter til og med mai måned og at regjeringen vil følge utviklingen i de regionale helseforetakenes utgifter og inntekte</w:t>
      </w:r>
      <w:r>
        <w:t>r nøye videre. De tapte aktivitetsbaserte inntektene over kap. 732, post 76 og post 77 er beregnet til hhv. 2 054,193 og 352 mill. kroner i mars, april og mai 2020. Når kap. 732, post 77 foreslås økt samtidig som det er anslått et inntektstap for de region</w:t>
      </w:r>
      <w:r>
        <w:t>ale helseforetakene, skyldes dette i hovedsak økt volum covid-19-analyser. Det foreslås at bevilg</w:t>
      </w:r>
      <w:r>
        <w:rPr>
          <w:spacing w:val="-2"/>
        </w:rPr>
        <w:t xml:space="preserve">ningen på </w:t>
      </w:r>
      <w:r>
        <w:rPr>
          <w:spacing w:val="-2"/>
        </w:rPr>
        <w:lastRenderedPageBreak/>
        <w:t xml:space="preserve">kap. 732, post 70 økes med 2406,193 mill. </w:t>
      </w:r>
      <w:r>
        <w:t>kroner for å kompensere de regionale helseforetakene for bortfall av aktivitetsbaserte inntekter i denne pe</w:t>
      </w:r>
      <w:r>
        <w:t>rioden. Kompensasjonen foreslås fordelt mellom de regionale helseforetakene slik:</w:t>
      </w:r>
    </w:p>
    <w:p w:rsidR="00000000" w:rsidRDefault="009B7019" w:rsidP="00C43700">
      <w:pPr>
        <w:pStyle w:val="Tabellnavn"/>
      </w:pPr>
      <w:r>
        <w:t>03N1xt2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000000" w:rsidTr="00C43700">
        <w:trPr>
          <w:trHeight w:val="360"/>
        </w:trPr>
        <w:tc>
          <w:tcPr>
            <w:tcW w:w="5200" w:type="dxa"/>
            <w:shd w:val="clear" w:color="auto" w:fill="FFFFFF"/>
          </w:tcPr>
          <w:p w:rsidR="00000000" w:rsidRDefault="009B7019" w:rsidP="00C43700">
            <w:r>
              <w:t xml:space="preserve"> </w:t>
            </w:r>
          </w:p>
        </w:tc>
        <w:tc>
          <w:tcPr>
            <w:tcW w:w="1300" w:type="dxa"/>
          </w:tcPr>
          <w:p w:rsidR="00000000" w:rsidRDefault="009B7019" w:rsidP="00C43700">
            <w:pPr>
              <w:jc w:val="right"/>
            </w:pPr>
            <w:r>
              <w:t xml:space="preserve">For ISF </w:t>
            </w:r>
          </w:p>
        </w:tc>
        <w:tc>
          <w:tcPr>
            <w:tcW w:w="1300" w:type="dxa"/>
          </w:tcPr>
          <w:p w:rsidR="00000000" w:rsidRDefault="009B7019" w:rsidP="00C43700">
            <w:pPr>
              <w:jc w:val="right"/>
            </w:pPr>
            <w:r>
              <w:t>For Lab/rad</w:t>
            </w:r>
          </w:p>
        </w:tc>
        <w:tc>
          <w:tcPr>
            <w:tcW w:w="1300" w:type="dxa"/>
          </w:tcPr>
          <w:p w:rsidR="00000000" w:rsidRDefault="009B7019" w:rsidP="00C43700">
            <w:pPr>
              <w:jc w:val="right"/>
            </w:pPr>
            <w:r>
              <w:t>Sum</w:t>
            </w:r>
          </w:p>
        </w:tc>
      </w:tr>
      <w:tr w:rsidR="00000000" w:rsidTr="00C43700">
        <w:trPr>
          <w:trHeight w:val="380"/>
        </w:trPr>
        <w:tc>
          <w:tcPr>
            <w:tcW w:w="5200" w:type="dxa"/>
          </w:tcPr>
          <w:p w:rsidR="00000000" w:rsidRDefault="009B7019" w:rsidP="00C43700">
            <w:r>
              <w:t>Helse Sør-Øst RHF</w:t>
            </w:r>
          </w:p>
        </w:tc>
        <w:tc>
          <w:tcPr>
            <w:tcW w:w="1300" w:type="dxa"/>
          </w:tcPr>
          <w:p w:rsidR="00000000" w:rsidRDefault="009B7019" w:rsidP="00C43700">
            <w:pPr>
              <w:jc w:val="right"/>
            </w:pPr>
            <w:r>
              <w:t>1 167 442</w:t>
            </w:r>
          </w:p>
        </w:tc>
        <w:tc>
          <w:tcPr>
            <w:tcW w:w="1300" w:type="dxa"/>
          </w:tcPr>
          <w:p w:rsidR="00000000" w:rsidRDefault="009B7019" w:rsidP="00C43700">
            <w:pPr>
              <w:jc w:val="right"/>
            </w:pPr>
            <w:r>
              <w:t>192 000</w:t>
            </w:r>
          </w:p>
        </w:tc>
        <w:tc>
          <w:tcPr>
            <w:tcW w:w="1300" w:type="dxa"/>
          </w:tcPr>
          <w:p w:rsidR="00000000" w:rsidRDefault="009B7019" w:rsidP="00C43700">
            <w:pPr>
              <w:jc w:val="right"/>
            </w:pPr>
            <w:r>
              <w:t>1 359 442</w:t>
            </w:r>
          </w:p>
        </w:tc>
      </w:tr>
      <w:tr w:rsidR="00000000" w:rsidTr="00C43700">
        <w:trPr>
          <w:trHeight w:val="380"/>
        </w:trPr>
        <w:tc>
          <w:tcPr>
            <w:tcW w:w="5200" w:type="dxa"/>
          </w:tcPr>
          <w:p w:rsidR="00000000" w:rsidRDefault="009B7019" w:rsidP="00C43700">
            <w:r>
              <w:t>Helse Vest RHF</w:t>
            </w:r>
          </w:p>
        </w:tc>
        <w:tc>
          <w:tcPr>
            <w:tcW w:w="1300" w:type="dxa"/>
          </w:tcPr>
          <w:p w:rsidR="00000000" w:rsidRDefault="009B7019" w:rsidP="00C43700">
            <w:pPr>
              <w:jc w:val="right"/>
            </w:pPr>
            <w:r>
              <w:t>389 186</w:t>
            </w:r>
          </w:p>
        </w:tc>
        <w:tc>
          <w:tcPr>
            <w:tcW w:w="1300" w:type="dxa"/>
          </w:tcPr>
          <w:p w:rsidR="00000000" w:rsidRDefault="009B7019" w:rsidP="00C43700">
            <w:pPr>
              <w:jc w:val="right"/>
            </w:pPr>
            <w:r>
              <w:t>70 000</w:t>
            </w:r>
          </w:p>
        </w:tc>
        <w:tc>
          <w:tcPr>
            <w:tcW w:w="1300" w:type="dxa"/>
          </w:tcPr>
          <w:p w:rsidR="00000000" w:rsidRDefault="009B7019" w:rsidP="00C43700">
            <w:pPr>
              <w:jc w:val="right"/>
            </w:pPr>
            <w:r>
              <w:t>459 186</w:t>
            </w:r>
          </w:p>
        </w:tc>
      </w:tr>
      <w:tr w:rsidR="00000000" w:rsidTr="00C43700">
        <w:trPr>
          <w:trHeight w:val="380"/>
        </w:trPr>
        <w:tc>
          <w:tcPr>
            <w:tcW w:w="5200" w:type="dxa"/>
          </w:tcPr>
          <w:p w:rsidR="00000000" w:rsidRDefault="009B7019" w:rsidP="00C43700">
            <w:r>
              <w:t>Helse Midt-Norge RHF</w:t>
            </w:r>
          </w:p>
        </w:tc>
        <w:tc>
          <w:tcPr>
            <w:tcW w:w="1300" w:type="dxa"/>
          </w:tcPr>
          <w:p w:rsidR="00000000" w:rsidRDefault="009B7019" w:rsidP="00C43700">
            <w:pPr>
              <w:jc w:val="right"/>
            </w:pPr>
            <w:r>
              <w:t>278 129</w:t>
            </w:r>
          </w:p>
        </w:tc>
        <w:tc>
          <w:tcPr>
            <w:tcW w:w="1300" w:type="dxa"/>
          </w:tcPr>
          <w:p w:rsidR="00000000" w:rsidRDefault="009B7019" w:rsidP="00C43700">
            <w:pPr>
              <w:jc w:val="right"/>
            </w:pPr>
            <w:r>
              <w:t>51 000</w:t>
            </w:r>
          </w:p>
        </w:tc>
        <w:tc>
          <w:tcPr>
            <w:tcW w:w="1300" w:type="dxa"/>
          </w:tcPr>
          <w:p w:rsidR="00000000" w:rsidRDefault="009B7019" w:rsidP="00C43700">
            <w:pPr>
              <w:jc w:val="right"/>
            </w:pPr>
            <w:r>
              <w:t>329 129</w:t>
            </w:r>
          </w:p>
        </w:tc>
      </w:tr>
      <w:tr w:rsidR="00000000" w:rsidTr="00C43700">
        <w:trPr>
          <w:trHeight w:val="380"/>
        </w:trPr>
        <w:tc>
          <w:tcPr>
            <w:tcW w:w="5200" w:type="dxa"/>
          </w:tcPr>
          <w:p w:rsidR="00000000" w:rsidRDefault="009B7019" w:rsidP="00C43700">
            <w:r>
              <w:t>Helse Nord RHF</w:t>
            </w:r>
          </w:p>
        </w:tc>
        <w:tc>
          <w:tcPr>
            <w:tcW w:w="1300" w:type="dxa"/>
          </w:tcPr>
          <w:p w:rsidR="00000000" w:rsidRDefault="009B7019" w:rsidP="00C43700">
            <w:pPr>
              <w:jc w:val="right"/>
            </w:pPr>
            <w:r>
              <w:t>219 436</w:t>
            </w:r>
          </w:p>
        </w:tc>
        <w:tc>
          <w:tcPr>
            <w:tcW w:w="1300" w:type="dxa"/>
          </w:tcPr>
          <w:p w:rsidR="00000000" w:rsidRDefault="009B7019" w:rsidP="00C43700">
            <w:pPr>
              <w:jc w:val="right"/>
            </w:pPr>
            <w:r>
              <w:t>39 000</w:t>
            </w:r>
          </w:p>
        </w:tc>
        <w:tc>
          <w:tcPr>
            <w:tcW w:w="1300" w:type="dxa"/>
          </w:tcPr>
          <w:p w:rsidR="00000000" w:rsidRDefault="009B7019" w:rsidP="00C43700">
            <w:pPr>
              <w:jc w:val="right"/>
            </w:pPr>
            <w:r>
              <w:t>258 436</w:t>
            </w:r>
          </w:p>
        </w:tc>
      </w:tr>
      <w:tr w:rsidR="00000000" w:rsidTr="00C43700">
        <w:trPr>
          <w:trHeight w:val="380"/>
        </w:trPr>
        <w:tc>
          <w:tcPr>
            <w:tcW w:w="5200" w:type="dxa"/>
          </w:tcPr>
          <w:p w:rsidR="00000000" w:rsidRDefault="009B7019" w:rsidP="00C43700">
            <w:r>
              <w:t>Sum</w:t>
            </w:r>
          </w:p>
        </w:tc>
        <w:tc>
          <w:tcPr>
            <w:tcW w:w="1300" w:type="dxa"/>
          </w:tcPr>
          <w:p w:rsidR="00000000" w:rsidRDefault="009B7019" w:rsidP="00C43700">
            <w:pPr>
              <w:jc w:val="right"/>
            </w:pPr>
            <w:r>
              <w:t>2 054 193</w:t>
            </w:r>
          </w:p>
        </w:tc>
        <w:tc>
          <w:tcPr>
            <w:tcW w:w="1300" w:type="dxa"/>
          </w:tcPr>
          <w:p w:rsidR="00000000" w:rsidRDefault="009B7019" w:rsidP="00C43700">
            <w:pPr>
              <w:jc w:val="right"/>
            </w:pPr>
            <w:r>
              <w:t>352 000</w:t>
            </w:r>
          </w:p>
        </w:tc>
        <w:tc>
          <w:tcPr>
            <w:tcW w:w="1300" w:type="dxa"/>
          </w:tcPr>
          <w:p w:rsidR="00000000" w:rsidRDefault="009B7019" w:rsidP="00C43700">
            <w:pPr>
              <w:jc w:val="right"/>
            </w:pPr>
            <w:r>
              <w:t>2 406 193</w:t>
            </w:r>
          </w:p>
        </w:tc>
      </w:tr>
    </w:tbl>
    <w:p w:rsidR="00000000" w:rsidRDefault="009B7019" w:rsidP="00C43700">
      <w:r>
        <w:t>De regionale helseforetakene har også</w:t>
      </w:r>
      <w:r>
        <w:t xml:space="preserve"> hatt lavere aktivitetsbaserte inntekter i perioden juni til august og vil ifølge prognosene også ha lavere aktivitet samlet sett i perioden september til desember, jf. omtale under post 76. Tapte aktivitetsbaserte inntekter er lavere per måned i perioden </w:t>
      </w:r>
      <w:r>
        <w:t>juni til august sammenlignet med perioden mars til mai. Omfanget av tapte aktivitetsbaserte inntekter på kap. 732, post 76 og post 77 for perioden juni til desember er anslått til hhv. 746,9 og 121 mill. kroner, eller 867,9 mill. kroner samlet. Etter en sa</w:t>
      </w:r>
      <w:r>
        <w:t xml:space="preserve">mlet vurdering vil regjeringen ikke fremme forslag om kompensasjon for denne perioden. I forbindelse med Stortingets behandling av </w:t>
      </w:r>
      <w:proofErr w:type="spellStart"/>
      <w:r>
        <w:t>Prop</w:t>
      </w:r>
      <w:proofErr w:type="spellEnd"/>
      <w:r>
        <w:t xml:space="preserve">. 117 S (2019–2020) og </w:t>
      </w:r>
      <w:proofErr w:type="spellStart"/>
      <w:r>
        <w:t>Prop</w:t>
      </w:r>
      <w:proofErr w:type="spellEnd"/>
      <w:r>
        <w:t>. 127 S (2019–2020) er handlingsrommet til de regionale helseforetakene økt med til sammen 6,6</w:t>
      </w:r>
      <w:r>
        <w:t xml:space="preserve"> mrd. kroner, blant annet som følge av bortfall av aktivitetsbaserte inntekter. Det legges til grunn at tapte aktivitetsbaserte inntekter i perioden juni til desember kan dekkes innenfor den bevilgningsøkningen som ble gitt i forbindelse med Stortingets be</w:t>
      </w:r>
      <w:r>
        <w:t xml:space="preserve">handling av </w:t>
      </w:r>
      <w:proofErr w:type="spellStart"/>
      <w:r>
        <w:t>Prop</w:t>
      </w:r>
      <w:proofErr w:type="spellEnd"/>
      <w:r>
        <w:t xml:space="preserve">. 117 S (2019–2020) og </w:t>
      </w:r>
      <w:proofErr w:type="spellStart"/>
      <w:r>
        <w:t>Prop</w:t>
      </w:r>
      <w:proofErr w:type="spellEnd"/>
      <w:r>
        <w:t>. 127 S (2019–2020).</w:t>
      </w:r>
    </w:p>
    <w:p w:rsidR="00000000" w:rsidRDefault="009B7019" w:rsidP="00C43700">
      <w:pPr>
        <w:pStyle w:val="avsnitt-undertittel"/>
      </w:pPr>
      <w:r>
        <w:t>LIS1-stillinger</w:t>
      </w:r>
    </w:p>
    <w:p w:rsidR="00000000" w:rsidRDefault="009B7019" w:rsidP="00C43700">
      <w:r>
        <w:t xml:space="preserve">Ved Stortingets behandling av </w:t>
      </w:r>
      <w:proofErr w:type="spellStart"/>
      <w:r>
        <w:t>Prop</w:t>
      </w:r>
      <w:proofErr w:type="spellEnd"/>
      <w:r>
        <w:t>. 127 S (2019–2020) ble det bevilget 53 mill. kroner til oppretting av 100 midlertidige LIS1-stillinger. Bevilgningen foreslås redusert med 2,</w:t>
      </w:r>
      <w:r>
        <w:t xml:space="preserve">5 mill. kroner som følge av </w:t>
      </w:r>
      <w:proofErr w:type="spellStart"/>
      <w:r>
        <w:t>mindrebehov</w:t>
      </w:r>
      <w:proofErr w:type="spellEnd"/>
      <w:r>
        <w:t xml:space="preserve"> til disse stillingene i 2020. Bevilgningen foreslås videre redusert med 0,5 mill. kroner mot tilsvarende økning over kap. 783, post 79, knyttet til utbetaling av tilskudd til reise- og flyttekostnader til LIS1-leger.</w:t>
      </w:r>
      <w:r>
        <w:t xml:space="preserve"> Det vises til omtale under kap. 783, post 79.</w:t>
      </w:r>
    </w:p>
    <w:p w:rsidR="00000000" w:rsidRDefault="009B7019" w:rsidP="00C43700">
      <w:r>
        <w:t>Samlet foreslås bevilgningen økt med 2 553,193 mill. kroner.</w:t>
      </w:r>
    </w:p>
    <w:p w:rsidR="00000000" w:rsidRDefault="009B7019" w:rsidP="00C43700">
      <w:pPr>
        <w:pStyle w:val="b-post"/>
      </w:pPr>
      <w:r>
        <w:t>Post 76 Innsatsstyrt finansiering</w:t>
      </w:r>
    </w:p>
    <w:p w:rsidR="00000000" w:rsidRDefault="009B7019" w:rsidP="00C43700">
      <w:r>
        <w:t xml:space="preserve">I Saldert budsjett 2020 ble det lagt til rette for et aktivitetsnivå som lå om lag 1,4 pst. over anslått nivå for </w:t>
      </w:r>
      <w:r>
        <w:t>2019. Faktisk aktivitet i 2019 ble lavere enn anslått, og Saldert budsjett 2020 ga derfor rom for en aktivitetsvekst på om lag 1,6 pst.</w:t>
      </w:r>
    </w:p>
    <w:p w:rsidR="00000000" w:rsidRDefault="009B7019" w:rsidP="00C43700">
      <w:r>
        <w:t>Virusutbruddet har ført til redusert aktivitet ved sykehusene fra mars 2020. Lavere aktivitet gir lavere aktivitetsbaser</w:t>
      </w:r>
      <w:r>
        <w:t>te inntekter fra innsatsstyrt finansiering for de regionale helseforetakene. Oppdatert prognose for 2020, basert på aktivitetstall til og med andre tertial 2020, indikerer en redusert aktivitet i 2020 på 5,2 pst. sammenlignet med 2019. Dette tilsvarer en r</w:t>
      </w:r>
      <w:r>
        <w:t>eduksjon på 6,8 pst. eller 2 713,7 mill. kroner sammenlignet med saldert budsjett 2020. I prognosen er det forutsatt at aktiviteten tredje tertial 2020 blir 5 pst. lavere enn budsjettert innen somatikk og på budsjettert nivå innen poliklinisk psykisk helse</w:t>
      </w:r>
      <w:r>
        <w:t>vern og tverrfaglig spesialisert rusbehandling. Prognosen for tredje tertial 2020 er svært usikker, og vil bl.a. avhenge av den videre smitteutviklingen.</w:t>
      </w:r>
    </w:p>
    <w:p w:rsidR="00000000" w:rsidRDefault="009B7019" w:rsidP="00C43700">
      <w:r>
        <w:t xml:space="preserve">Kvalitetssikring av endelig avregningsgrunnlag for 2019 viser at det er utbetalt 227,612 mill. kroner </w:t>
      </w:r>
      <w:r>
        <w:t xml:space="preserve">for mye i </w:t>
      </w:r>
      <w:proofErr w:type="spellStart"/>
      <w:r>
        <w:t>akontoutbetalinger</w:t>
      </w:r>
      <w:proofErr w:type="spellEnd"/>
      <w:r>
        <w:t xml:space="preserve"> i 2019. Dette håndteres i forbindelse med utbetalingene til de regionale helseforetakene i desember 2020, og bevilgningen for 2020 kan reduseres tilsvarende.</w:t>
      </w:r>
    </w:p>
    <w:p w:rsidR="00000000" w:rsidRDefault="009B7019" w:rsidP="00C43700">
      <w:pPr>
        <w:rPr>
          <w:spacing w:val="-2"/>
        </w:rPr>
      </w:pPr>
      <w:r>
        <w:t xml:space="preserve">Det vises til forslag om å øke bevilgningen på kap. 732, post 70 med </w:t>
      </w:r>
      <w:r>
        <w:t>2 406,193 mill. kroner for å kompensere de regionale helseforetakene for tapte aktivitetsbaserte inntekter til og med mai 2020.</w:t>
      </w:r>
    </w:p>
    <w:p w:rsidR="00000000" w:rsidRDefault="009B7019" w:rsidP="00C43700">
      <w:r>
        <w:t>Samlet foreslås bevilgningen på posten redusert med 2 941,312 mill. kroner.</w:t>
      </w:r>
    </w:p>
    <w:p w:rsidR="00000000" w:rsidRDefault="009B7019" w:rsidP="00C43700">
      <w:pPr>
        <w:pStyle w:val="b-post"/>
      </w:pPr>
      <w:r>
        <w:t>Post 77 Laboratorie- og radiologiske undersøkelser</w:t>
      </w:r>
    </w:p>
    <w:p w:rsidR="00000000" w:rsidRDefault="009B7019" w:rsidP="00C43700">
      <w:r>
        <w:t>A</w:t>
      </w:r>
      <w:r>
        <w:t xml:space="preserve">ktivitetstall per september 2020 gir en prognose for utbetalinger i 2020 på 3 360 mill. kroner. Prognosen er 130 mill. kroner høyere enn budsjett etter Stortingets behandling av </w:t>
      </w:r>
      <w:proofErr w:type="spellStart"/>
      <w:r>
        <w:t>Prop</w:t>
      </w:r>
      <w:proofErr w:type="spellEnd"/>
      <w:r>
        <w:t>. 117 S (2019–2020), der bevilgningen ble satt opp med 84 mill. kroner. Øk</w:t>
      </w:r>
      <w:r>
        <w:t>ningen skyldes i all hovedsak økte utgifter til covid-19-analyser ved sykehuslaboratoriene. Bevilgningen foreslås økt med 130 mill. kroner i 2020.</w:t>
      </w:r>
    </w:p>
    <w:p w:rsidR="00000000" w:rsidRDefault="009B7019" w:rsidP="00C43700">
      <w:pPr>
        <w:pStyle w:val="b-post"/>
      </w:pPr>
      <w:r>
        <w:lastRenderedPageBreak/>
        <w:t>Post 80 Kompensasjon for merverdiavgift</w:t>
      </w:r>
    </w:p>
    <w:p w:rsidR="00000000" w:rsidRDefault="009B7019" w:rsidP="00C43700">
      <w:r>
        <w:t xml:space="preserve">Bevilgningen dekker kompensasjon for merverdiavgift til de regionale </w:t>
      </w:r>
      <w:r>
        <w:t xml:space="preserve">helseforetakene som følge av innføring av en ordning med nøytral merverdiavgift fra 1. januar 2017. Anslagene for utbetalt merverdiavgiftskompensasjon for 2020 tilsier at utbetalingene vil bli høyere enn tidligere lagt til grunn. Bevilgningen foreslås økt </w:t>
      </w:r>
      <w:r>
        <w:t>med 122 mill. kroner.</w:t>
      </w:r>
    </w:p>
    <w:p w:rsidR="00000000" w:rsidRDefault="009B7019" w:rsidP="00C43700">
      <w:pPr>
        <w:pStyle w:val="b-post"/>
      </w:pPr>
      <w:r>
        <w:t xml:space="preserve">Post 83 </w:t>
      </w:r>
      <w:proofErr w:type="spellStart"/>
      <w:r>
        <w:t>Opptrekksrenter</w:t>
      </w:r>
      <w:proofErr w:type="spellEnd"/>
      <w:r>
        <w:t xml:space="preserve"> for lån f.o.m. 2008</w:t>
      </w:r>
    </w:p>
    <w:p w:rsidR="00000000" w:rsidRDefault="009B7019" w:rsidP="00C43700">
      <w:r>
        <w:t>Bevilgningen foreslås redusert med 71 mill. kroner som følge av lavere rentenivå enn lagt til grunn i saldert budsjett.</w:t>
      </w:r>
    </w:p>
    <w:p w:rsidR="00000000" w:rsidRDefault="009B7019" w:rsidP="00C43700">
      <w:pPr>
        <w:pStyle w:val="b-post"/>
      </w:pPr>
      <w:r>
        <w:t>Post 86 Driftskreditter</w:t>
      </w:r>
    </w:p>
    <w:p w:rsidR="00000000" w:rsidRDefault="009B7019" w:rsidP="00C43700">
      <w:r>
        <w:t>Bevilgningen foreslås</w:t>
      </w:r>
      <w:r>
        <w:t xml:space="preserve"> redusert med 3 900 mill. kroner. Oppdatert informasjon fra pensjonsleverandørene gir et nytt samlet anslag på pensjonspremie i 2020 på 14 700 mill. kroner før bruk av premiefond på 2 000 mill. kroner, som er 3 900 mill. kroner lavere enn forutsatt i </w:t>
      </w:r>
      <w:proofErr w:type="spellStart"/>
      <w:r>
        <w:t>Prop</w:t>
      </w:r>
      <w:proofErr w:type="spellEnd"/>
      <w:r>
        <w:t>.</w:t>
      </w:r>
      <w:r>
        <w:t xml:space="preserve"> 1 S (2019–2020). Det foreslås at det reduserte likviditetsbehovet som følge av dette håndteres gjennom tilsvarende redusert driftskredittramme. Reduksjonen foreslås fordelt mellom de regionale helseforetakene i tråd med ordinær fordelingsnøkkel.</w:t>
      </w:r>
    </w:p>
    <w:p w:rsidR="00000000" w:rsidRDefault="009B7019" w:rsidP="00C43700">
      <w:pPr>
        <w:pStyle w:val="b-budkaptit"/>
      </w:pPr>
      <w:r>
        <w:t>Kap. 3732</w:t>
      </w:r>
      <w:r>
        <w:t xml:space="preserve"> Regionale helseforetak</w:t>
      </w:r>
    </w:p>
    <w:p w:rsidR="00000000" w:rsidRDefault="009B7019" w:rsidP="00C43700">
      <w:pPr>
        <w:pStyle w:val="b-post"/>
      </w:pPr>
      <w:r>
        <w:t>Post 85 Avdrag på investeringslån f.o.m. 2008</w:t>
      </w:r>
    </w:p>
    <w:p w:rsidR="00000000" w:rsidRDefault="009B7019" w:rsidP="00C43700">
      <w:r>
        <w:t>Bevilgningen foreslås redusert med 6,4 mill. kroner som følge av at byggelån ble konvertert til langsiktige nedbetalingslån senere enn lagt til grunn i saldert budsjett.</w:t>
      </w:r>
    </w:p>
    <w:p w:rsidR="00000000" w:rsidRDefault="009B7019" w:rsidP="00C43700">
      <w:pPr>
        <w:pStyle w:val="b-budkaptit"/>
      </w:pPr>
      <w:r>
        <w:t>Kap. 733 Habilit</w:t>
      </w:r>
      <w:r>
        <w:t>ering og rehabilitering</w:t>
      </w:r>
    </w:p>
    <w:p w:rsidR="00000000" w:rsidRDefault="009B7019" w:rsidP="00C43700">
      <w:pPr>
        <w:pStyle w:val="b-post"/>
      </w:pPr>
      <w:r>
        <w:t>Post 70 Behandlingsreiser til utlandet</w:t>
      </w:r>
    </w:p>
    <w:p w:rsidR="00000000" w:rsidRDefault="009B7019" w:rsidP="00C43700">
      <w:r>
        <w:t>Helse Sør Øst administrerer ordningen med behandlingsreiser til utlandet som et supplement til behandlingstilbud i Norge. Som følge av virusutbruddet har det siden 12. mars 2020 ikke vært mulig</w:t>
      </w:r>
      <w:r>
        <w:t xml:space="preserve"> å sende pasienter til utlandet. Bevilgningen foreslås redusert med 98,7 mill. kroner, tilsvarende ubrukte midler i 2020.</w:t>
      </w:r>
    </w:p>
    <w:p w:rsidR="00000000" w:rsidRDefault="009B7019" w:rsidP="00C43700">
      <w:pPr>
        <w:pStyle w:val="b-post"/>
      </w:pPr>
      <w:r>
        <w:t>Post 72 Kjøp av opptrening mv.</w:t>
      </w:r>
    </w:p>
    <w:p w:rsidR="00000000" w:rsidRDefault="009B7019" w:rsidP="00C43700">
      <w:r>
        <w:t xml:space="preserve">Bevilgningen foreslås redusert med 20 mill. kroner knyttet til </w:t>
      </w:r>
      <w:proofErr w:type="spellStart"/>
      <w:r>
        <w:t>mindrebehov</w:t>
      </w:r>
      <w:proofErr w:type="spellEnd"/>
      <w:r>
        <w:t xml:space="preserve"> i tilskuddsordningen for ide</w:t>
      </w:r>
      <w:r>
        <w:t xml:space="preserve">elle leverandører av helse- og omsorgstjenester. Kompensasjonsordningen ble opprettet ved Stortingets behandling av </w:t>
      </w:r>
      <w:proofErr w:type="spellStart"/>
      <w:r>
        <w:t>Prop</w:t>
      </w:r>
      <w:proofErr w:type="spellEnd"/>
      <w:r>
        <w:t xml:space="preserve">. 117 S (2019–2020). Det vises </w:t>
      </w:r>
      <w:proofErr w:type="gramStart"/>
      <w:r>
        <w:t>for øvrig</w:t>
      </w:r>
      <w:proofErr w:type="gramEnd"/>
      <w:r>
        <w:t xml:space="preserve"> til omtale under kap. 2790, post 70.</w:t>
      </w:r>
    </w:p>
    <w:p w:rsidR="00000000" w:rsidRDefault="009B7019" w:rsidP="00C43700">
      <w:pPr>
        <w:pStyle w:val="b-budkaptit"/>
      </w:pPr>
      <w:r>
        <w:t>Kap. 734 Særskilte tilskudd til psykisk helse og rustiltak</w:t>
      </w:r>
    </w:p>
    <w:p w:rsidR="00000000" w:rsidRDefault="009B7019" w:rsidP="00C43700">
      <w:pPr>
        <w:pStyle w:val="b-post"/>
      </w:pPr>
      <w:r>
        <w:t>Post 21 Spesielle driftsutgifter</w:t>
      </w:r>
    </w:p>
    <w:p w:rsidR="00000000" w:rsidRDefault="009B7019" w:rsidP="00C43700">
      <w:r>
        <w:t xml:space="preserve">Bevilgningen foreslås redusert med 1,3 mill. kroner som følge av </w:t>
      </w:r>
      <w:proofErr w:type="spellStart"/>
      <w:r>
        <w:t>mindrebehov</w:t>
      </w:r>
      <w:proofErr w:type="spellEnd"/>
      <w:r>
        <w:t xml:space="preserve"> knyttet til gjennomføring av prosjekter i Helsedirektoratet.</w:t>
      </w:r>
    </w:p>
    <w:p w:rsidR="00000000" w:rsidRDefault="009B7019" w:rsidP="00C43700">
      <w:r>
        <w:t>Justisdepartementet har nettopp iverksatt en evaluering av barnehusene som ikke inkl</w:t>
      </w:r>
      <w:r>
        <w:t>uderer helsetjenestens perspektiv. Det foreslås å utvide evalueringen til også å omfatte helsedelen ved å omdisponere midler tilsvarende 1 mill. kroner til formålet over kap. 734, post 21. En evaluering av helsedelen vurderes som sentral for å vurdere hvil</w:t>
      </w:r>
      <w:r>
        <w:t>ke tiltak som eventuelt kan settes i verk for å sikre at barna får nødvendig undersøkelse og helsehjelp.</w:t>
      </w:r>
    </w:p>
    <w:p w:rsidR="00000000" w:rsidRDefault="009B7019" w:rsidP="00C43700">
      <w:pPr>
        <w:pStyle w:val="b-post"/>
      </w:pPr>
      <w:r>
        <w:lastRenderedPageBreak/>
        <w:t>Post 71 Tvungen omsorg for psykisk utviklingshemmede</w:t>
      </w:r>
    </w:p>
    <w:p w:rsidR="00000000" w:rsidRDefault="009B7019" w:rsidP="00C43700">
      <w:r>
        <w:t xml:space="preserve">Sentral fagenhet for tvungen omsorg er en nasjonal enhet for psykisk utviklingshemmede som dømmes </w:t>
      </w:r>
      <w:r>
        <w:t xml:space="preserve">til særreaksjon etter straffelovens §§ 63 og 64. Fagenheten har ansvar for at alle dømte utredes i enhetens døgnavdeling på </w:t>
      </w:r>
      <w:proofErr w:type="spellStart"/>
      <w:r>
        <w:t>Brøset</w:t>
      </w:r>
      <w:proofErr w:type="spellEnd"/>
      <w:r>
        <w:t xml:space="preserve"> før de føres tilbake til hjemkommunen for gjennomføring av særreaksjonen. Utgiftene til drift dekkes over kap. 734, post 71. </w:t>
      </w:r>
      <w:r>
        <w:t>Bevilgningen foreslås økt med 28 mill. kroner som følge av forventet merforbruk på posten.</w:t>
      </w:r>
    </w:p>
    <w:p w:rsidR="00000000" w:rsidRDefault="009B7019" w:rsidP="00C43700">
      <w:pPr>
        <w:pStyle w:val="b-budkaptit"/>
      </w:pPr>
      <w:r>
        <w:t>Kap. 737 Historiske pensjonskostnader</w:t>
      </w:r>
    </w:p>
    <w:p w:rsidR="00000000" w:rsidRDefault="009B7019" w:rsidP="00C43700">
      <w:pPr>
        <w:pStyle w:val="b-post"/>
      </w:pPr>
      <w:r>
        <w:t>Post 70 Tilskudd</w:t>
      </w:r>
    </w:p>
    <w:p w:rsidR="00000000" w:rsidRDefault="009B7019" w:rsidP="00C43700">
      <w:r>
        <w:t>Bevilgingen dekker tilskudd til private virksomheters historiske pensjonskostnader og gjelder for private virk</w:t>
      </w:r>
      <w:r>
        <w:t>somheter med offentlig tjenestepensjonsordning som har levert lovpålagte spesialisthelsetjenester og barneverntjenester som staten nå er ansvarlig for.</w:t>
      </w:r>
    </w:p>
    <w:p w:rsidR="00000000" w:rsidRDefault="009B7019" w:rsidP="00C43700">
      <w:r>
        <w:t>Helsedirektoratet forvalter tilskuddsordningen, også for den delen som gjelder statlige barnevernstjenes</w:t>
      </w:r>
      <w:r>
        <w:t xml:space="preserve">ter. Arbeidet med å avklare hvilke organisasjoner som er </w:t>
      </w:r>
      <w:proofErr w:type="spellStart"/>
      <w:r>
        <w:t>tilskuddsberettiget</w:t>
      </w:r>
      <w:proofErr w:type="spellEnd"/>
      <w:r>
        <w:t xml:space="preserve"> er omfattende og ennå ikke avsluttet. Det ble ikke utbetalt tilskudd i 2019, men de organisasjonene som har søkt og blitt vurdert som </w:t>
      </w:r>
      <w:proofErr w:type="spellStart"/>
      <w:r>
        <w:t>tilskuddsberettiget</w:t>
      </w:r>
      <w:proofErr w:type="spellEnd"/>
      <w:r>
        <w:t xml:space="preserve"> vil få utbetalt tilskudd </w:t>
      </w:r>
      <w:r>
        <w:t>i 2020 også for 2019.</w:t>
      </w:r>
    </w:p>
    <w:p w:rsidR="00000000" w:rsidRDefault="009B7019" w:rsidP="00C43700">
      <w:r>
        <w:t>Bevilgningen foreslås redusert med 54,9 mill. kroner i 2020.</w:t>
      </w:r>
    </w:p>
    <w:p w:rsidR="00000000" w:rsidRDefault="009B7019" w:rsidP="00C43700">
      <w:pPr>
        <w:pStyle w:val="b-budkaptit"/>
      </w:pPr>
      <w:r>
        <w:t>Kap. 740 Helsedirektoratet</w:t>
      </w:r>
    </w:p>
    <w:p w:rsidR="00000000" w:rsidRDefault="009B7019" w:rsidP="00C43700">
      <w:pPr>
        <w:pStyle w:val="b-post"/>
      </w:pPr>
      <w:r>
        <w:t>Post 01 Driftsutgifter</w:t>
      </w:r>
    </w:p>
    <w:p w:rsidR="00000000" w:rsidRDefault="009B7019" w:rsidP="00C43700">
      <w:r>
        <w:t>Bevilgningen foreslås redusert med 12,5 mill. kroner på grunn av forsinket innlemmelse av EUs tobakksdirektiv i EØS-avtalen</w:t>
      </w:r>
      <w:r>
        <w:t>, jf. omtale under kap. 3740, post 04. Bevilgningen gjelder en rekke nye ordninger knyttet til EUs nye tobakksdirektiv.</w:t>
      </w:r>
    </w:p>
    <w:p w:rsidR="00000000" w:rsidRDefault="009B7019" w:rsidP="00C43700">
      <w:r>
        <w:t>Regjeringen foreslår å styrke kommunenes evne til å føre tilsyn med at gjeldende regler og tiltak av betydning for smittevern for arrang</w:t>
      </w:r>
      <w:r>
        <w:t xml:space="preserve">ementer, serveringssteder og karantene for utenlandske arbeidstakere mv. følges, jf. </w:t>
      </w:r>
      <w:proofErr w:type="spellStart"/>
      <w:r>
        <w:t>Prop</w:t>
      </w:r>
      <w:proofErr w:type="spellEnd"/>
      <w:r>
        <w:t>. 48 S (2020–2021) om endringer i statsbudsjettet 2020 under Kommunal- og moderniseringsdepartementet. Bevilgningen foreslås økt med 0,5 mill. kroner knyttet til Helse</w:t>
      </w:r>
      <w:r>
        <w:t xml:space="preserve">direktoratets tilrettelegging for økt veiledning av kommunenes kontrollaktiviteter. Tiltaket foreslås videreført første halvår 2021, jf. </w:t>
      </w:r>
      <w:proofErr w:type="spellStart"/>
      <w:r>
        <w:t>Prop</w:t>
      </w:r>
      <w:proofErr w:type="spellEnd"/>
      <w:r>
        <w:t>. 1 S Tillegg 1 (2020–2021).</w:t>
      </w:r>
    </w:p>
    <w:p w:rsidR="00000000" w:rsidRDefault="009B7019" w:rsidP="00C43700">
      <w:r>
        <w:t>Samlet foreslås bevilgningen på posten redusert med 12 mill. kroner.</w:t>
      </w:r>
    </w:p>
    <w:p w:rsidR="00000000" w:rsidRDefault="009B7019" w:rsidP="00C43700">
      <w:pPr>
        <w:pStyle w:val="b-post"/>
      </w:pPr>
      <w:r>
        <w:t>Post 21 Spesielle</w:t>
      </w:r>
      <w:r>
        <w:t xml:space="preserve"> driftsutgifter</w:t>
      </w:r>
    </w:p>
    <w:p w:rsidR="00000000" w:rsidRDefault="009B7019" w:rsidP="00C43700">
      <w:proofErr w:type="spellStart"/>
      <w:r>
        <w:t>Helfo</w:t>
      </w:r>
      <w:proofErr w:type="spellEnd"/>
      <w:r>
        <w:t xml:space="preserve"> forvalter en ordning til dekning av støn</w:t>
      </w:r>
      <w:r>
        <w:t xml:space="preserve">ader til helsetjenester i USA. Ordningen omfatter personer som er medlemmer av folketrygden, som er bosatt eller oppholder seg over tid i USA og som har behov for behandling i landet. </w:t>
      </w:r>
      <w:proofErr w:type="spellStart"/>
      <w:r>
        <w:t>Helfo</w:t>
      </w:r>
      <w:proofErr w:type="spellEnd"/>
      <w:r>
        <w:t xml:space="preserve"> har avtale med et agentselskap i USA. I 2020 vil </w:t>
      </w:r>
      <w:proofErr w:type="spellStart"/>
      <w:r>
        <w:t>Helfo</w:t>
      </w:r>
      <w:proofErr w:type="spellEnd"/>
      <w:r>
        <w:t xml:space="preserve"> få et </w:t>
      </w:r>
      <w:proofErr w:type="spellStart"/>
      <w:r>
        <w:t>mindr</w:t>
      </w:r>
      <w:r>
        <w:t>eforbruk</w:t>
      </w:r>
      <w:proofErr w:type="spellEnd"/>
      <w:r>
        <w:t xml:space="preserve"> knyttet til forvaltningskostnadene med ordningen. Bevilgingen foreslås redusert med 4,7 mill. kroner.</w:t>
      </w:r>
    </w:p>
    <w:p w:rsidR="00000000" w:rsidRDefault="009B7019" w:rsidP="00C43700">
      <w:pPr>
        <w:pStyle w:val="b-budkaptit"/>
      </w:pPr>
      <w:r>
        <w:t>Kap. 3740 Helsedirektoratet</w:t>
      </w:r>
    </w:p>
    <w:p w:rsidR="00000000" w:rsidRDefault="009B7019" w:rsidP="00C43700">
      <w:pPr>
        <w:pStyle w:val="b-post"/>
      </w:pPr>
      <w:r>
        <w:t>Post 04 Gebyrinntekter</w:t>
      </w:r>
    </w:p>
    <w:p w:rsidR="00000000" w:rsidRDefault="009B7019" w:rsidP="00C43700">
      <w:r>
        <w:t>Bevilgningen foreslås redusert med 7,4 mill. kroner på grunn av forsinket innlemming av EUs to</w:t>
      </w:r>
      <w:r>
        <w:t>bakksdirektiv i EØS-avtalen, jf. omtale under kap. 740, post 01. Bevilgningen gjelder diverse gebyrer knyttet til EUs nye tobakksdirektiv.</w:t>
      </w:r>
    </w:p>
    <w:p w:rsidR="00000000" w:rsidRDefault="009B7019" w:rsidP="00C43700">
      <w:pPr>
        <w:pStyle w:val="b-budkaptit"/>
      </w:pPr>
      <w:r>
        <w:lastRenderedPageBreak/>
        <w:t>Kap. 741 Norsk pasientskadeerstatning</w:t>
      </w:r>
    </w:p>
    <w:p w:rsidR="00000000" w:rsidRDefault="009B7019" w:rsidP="00C43700">
      <w:pPr>
        <w:pStyle w:val="b-post"/>
      </w:pPr>
      <w:r>
        <w:t>Post 01 Driftsutgifter</w:t>
      </w:r>
    </w:p>
    <w:p w:rsidR="00000000" w:rsidRDefault="009B7019" w:rsidP="00C43700">
      <w:r>
        <w:t>Koronapandemien har ført til at Norsk pasientskadeerstat</w:t>
      </w:r>
      <w:r>
        <w:t xml:space="preserve">ning har måttet skyve på aktiviteter knyttet til utvikling IT-prosjekter som etaten har felles med </w:t>
      </w:r>
      <w:proofErr w:type="spellStart"/>
      <w:r>
        <w:t>Helseklage</w:t>
      </w:r>
      <w:proofErr w:type="spellEnd"/>
      <w:r>
        <w:t>. Videre har virusutbruddet gitt etaten utfordringer med å rekruttere og lære opp nye medarbeidere. Bevilgningen foreslås redusert med 2,5 mill. kr</w:t>
      </w:r>
      <w:r>
        <w:t>oner.</w:t>
      </w:r>
    </w:p>
    <w:p w:rsidR="00000000" w:rsidRDefault="009B7019" w:rsidP="00C43700">
      <w:pPr>
        <w:pStyle w:val="b-post"/>
      </w:pPr>
      <w:r>
        <w:t>Post 70 Advokatutgifter</w:t>
      </w:r>
    </w:p>
    <w:p w:rsidR="00000000" w:rsidRDefault="009B7019" w:rsidP="00C43700">
      <w:r>
        <w:t>Bevilgningen omfatter dekning av advokatutgifter. Norsk pasientskadeerstatning har redusert prognosen for utbetalinger til dekning av advokatutgifter i 2020. Bevilgningen foreslås redusert med 10 mill. kroner.</w:t>
      </w:r>
    </w:p>
    <w:p w:rsidR="00000000" w:rsidRDefault="009B7019" w:rsidP="00C43700">
      <w:pPr>
        <w:pStyle w:val="b-budkaptit"/>
      </w:pPr>
      <w:r>
        <w:t>Kap. 744 Direkto</w:t>
      </w:r>
      <w:r>
        <w:t>ratet for e-helse</w:t>
      </w:r>
    </w:p>
    <w:p w:rsidR="00000000" w:rsidRDefault="009B7019" w:rsidP="00C43700">
      <w:pPr>
        <w:pStyle w:val="b-post"/>
      </w:pPr>
      <w:r>
        <w:t>Post 01 Driftsutgifter</w:t>
      </w:r>
    </w:p>
    <w:p w:rsidR="00000000" w:rsidRDefault="009B7019" w:rsidP="00C43700">
      <w:r>
        <w:t>Bevilgningen foreslås økt med 10 mill. kroner til Direktoratet for e-helse. Midlene er knyttet til merkostnader i arbeidet med digitaliseringstiltak for å understøtte håndteringen av pandemien. Kostnadene omfatter b</w:t>
      </w:r>
      <w:r>
        <w:t>lant annet utlån av personell til Folkehelseinstituttet, sikkerhets- og beredskapsoppgaver samt tilpasning og oppdatering av kodeverk og terminologi, for å støtte covid-19 arbeidet.</w:t>
      </w:r>
    </w:p>
    <w:p w:rsidR="00000000" w:rsidRDefault="009B7019" w:rsidP="00C43700">
      <w:pPr>
        <w:pStyle w:val="b-budkaptit"/>
      </w:pPr>
      <w:r>
        <w:t>Kap. 745 Folkehelseinstituttet</w:t>
      </w:r>
    </w:p>
    <w:p w:rsidR="00000000" w:rsidRDefault="009B7019" w:rsidP="00C43700">
      <w:pPr>
        <w:pStyle w:val="b-post"/>
      </w:pPr>
      <w:r>
        <w:t>Post 01 Driftsutgifter</w:t>
      </w:r>
    </w:p>
    <w:p w:rsidR="00000000" w:rsidRDefault="009B7019" w:rsidP="00C43700">
      <w:r>
        <w:t>Bevilgningen foreslå</w:t>
      </w:r>
      <w:r>
        <w:t xml:space="preserve">s økt med 20 mill. kroner for å dekke Folkehelseinstituttets økte kostnader knyttet til beredskap og innsats ifm. covid-19, jf. </w:t>
      </w:r>
      <w:proofErr w:type="spellStart"/>
      <w:r>
        <w:t>Prop</w:t>
      </w:r>
      <w:proofErr w:type="spellEnd"/>
      <w:r>
        <w:t xml:space="preserve">. 52 S (2019–2020) og </w:t>
      </w:r>
      <w:proofErr w:type="spellStart"/>
      <w:r>
        <w:t>Innst</w:t>
      </w:r>
      <w:proofErr w:type="spellEnd"/>
      <w:r>
        <w:t>. 197 S (2019–2020).</w:t>
      </w:r>
    </w:p>
    <w:p w:rsidR="00000000" w:rsidRDefault="009B7019" w:rsidP="00C43700">
      <w:r>
        <w:t>Videre foreslås bevilgningen økt med 15 mill. kroner til anskaffelse av en n</w:t>
      </w:r>
      <w:r>
        <w:t>y mobil applikasjon for smittesporing – «Smittestopp» basert på det internasjonale rammeverket fra Google og Apple. Folkehelseinstituttet har gjennom navnekonkurranse landet på at ny applikasjon også skal hete «Smittestopp».</w:t>
      </w:r>
    </w:p>
    <w:p w:rsidR="00000000" w:rsidRDefault="009B7019" w:rsidP="00C43700">
      <w:r>
        <w:t>Regjeringen foreslår å styrke k</w:t>
      </w:r>
      <w:r>
        <w:t xml:space="preserve">ommunenes evne til å føre tilsyn med at gjeldende regler og tiltak av betydning for smittevern for arrangementer, serveringssteder og karantene for utenlandske arbeidstakere mv. følges, jf. </w:t>
      </w:r>
      <w:proofErr w:type="spellStart"/>
      <w:r>
        <w:t>Prop</w:t>
      </w:r>
      <w:proofErr w:type="spellEnd"/>
      <w:r>
        <w:t>. 48 S (2020–2021) om endringer i statsbudsjettet 2020 under K</w:t>
      </w:r>
      <w:r>
        <w:t xml:space="preserve">ommunal- og moderniseringsdepartementet. Bevilgningen foreslås økt med 0,5 mill. kroner knyttet til Helsedirektoratets tilrettelegging for økt veiledning av kommunenes kontrollaktiviteter. Tiltaket foreslås videreført første halvår 2021, jf. </w:t>
      </w:r>
      <w:proofErr w:type="spellStart"/>
      <w:r>
        <w:t>Prop</w:t>
      </w:r>
      <w:proofErr w:type="spellEnd"/>
      <w:r>
        <w:t>. 1 S Till</w:t>
      </w:r>
      <w:r>
        <w:t>egg 1 (2020–2021).</w:t>
      </w:r>
    </w:p>
    <w:p w:rsidR="00000000" w:rsidRDefault="009B7019" w:rsidP="00C43700">
      <w:r>
        <w:t>Samlet foreslås bevilgningen økt med 35,5 mill. kroner på kap. 745, post 01.</w:t>
      </w:r>
    </w:p>
    <w:p w:rsidR="00000000" w:rsidRDefault="009B7019" w:rsidP="00C43700">
      <w:pPr>
        <w:pStyle w:val="b-budkaptit"/>
      </w:pPr>
      <w:r>
        <w:t>Kap. 746 Statens legemiddelverk</w:t>
      </w:r>
    </w:p>
    <w:p w:rsidR="00000000" w:rsidRDefault="009B7019" w:rsidP="00C43700">
      <w:pPr>
        <w:pStyle w:val="b-post"/>
      </w:pPr>
      <w:r>
        <w:t>Post 01 Driftsutgifter</w:t>
      </w:r>
    </w:p>
    <w:p w:rsidR="00000000" w:rsidRDefault="009B7019" w:rsidP="00C43700">
      <w:r>
        <w:t>Bevilgningen foreslås redusert med 3,1 mill. kroner knyttet til forsinket innlemming av EUs tobakksdirekt</w:t>
      </w:r>
      <w:r>
        <w:t>iv i EØS-avtalen, jf. omtale under kap. 3746, post 04 og kap. 5572, post 74.</w:t>
      </w:r>
    </w:p>
    <w:p w:rsidR="00000000" w:rsidRDefault="009B7019" w:rsidP="00C43700">
      <w:pPr>
        <w:pStyle w:val="b-budkaptit"/>
      </w:pPr>
      <w:r>
        <w:lastRenderedPageBreak/>
        <w:t>Kap. 3746 Statens legemiddelverk</w:t>
      </w:r>
    </w:p>
    <w:p w:rsidR="00000000" w:rsidRDefault="009B7019" w:rsidP="00C43700">
      <w:pPr>
        <w:pStyle w:val="b-post"/>
      </w:pPr>
      <w:r>
        <w:t>Post 04 Registreringsgebyr</w:t>
      </w:r>
    </w:p>
    <w:p w:rsidR="00000000" w:rsidRDefault="009B7019" w:rsidP="00C43700">
      <w:r>
        <w:t>Legemiddelindustrien betaler gebyrer for å få behandlet søknader om markedsføringstillatelse eller vurdering av klinisk</w:t>
      </w:r>
      <w:r>
        <w:t xml:space="preserve"> utprøving av et legemiddel. Det er en nedgang i gebyrpliktige søknader og bevilgningen foreslås redusert med 11,5 mill. kroner.</w:t>
      </w:r>
    </w:p>
    <w:p w:rsidR="00000000" w:rsidRDefault="009B7019" w:rsidP="00C43700">
      <w:r>
        <w:t>Bevilgningen gjelder også registreringsgebyr for e-sigaretter. På grunn av forsinkelse i innlemming av EUs tobakksdirektiv i EØ</w:t>
      </w:r>
      <w:r>
        <w:t>S-avtalen foreslås bevilgningen satt ned med 9,52 mill. kroner. Det vises også til omtale under kap. 746, post 01 og kap. 5572, post 74.</w:t>
      </w:r>
    </w:p>
    <w:p w:rsidR="00000000" w:rsidRDefault="009B7019" w:rsidP="00C43700">
      <w:r>
        <w:t>Samlet foreslås bevilgningen redusert med 21,02 mill. kroner.</w:t>
      </w:r>
    </w:p>
    <w:p w:rsidR="00000000" w:rsidRDefault="009B7019" w:rsidP="00C43700">
      <w:pPr>
        <w:pStyle w:val="b-budkaptit"/>
      </w:pPr>
      <w:r>
        <w:t>Kap. 749 Statens undersøkelseskommisjon for helse- og oms</w:t>
      </w:r>
      <w:r>
        <w:t>orgstjenesten</w:t>
      </w:r>
    </w:p>
    <w:p w:rsidR="00000000" w:rsidRDefault="009B7019" w:rsidP="00C43700">
      <w:pPr>
        <w:pStyle w:val="b-post"/>
      </w:pPr>
      <w:r>
        <w:t>Post 01 Driftsutgifter</w:t>
      </w:r>
    </w:p>
    <w:p w:rsidR="00000000" w:rsidRDefault="009B7019" w:rsidP="00C43700">
      <w:r>
        <w:t>Bevilgningen foreslås redusert med 7 </w:t>
      </w:r>
      <w:r>
        <w:t xml:space="preserve">mill. kroner grunnet </w:t>
      </w:r>
      <w:proofErr w:type="spellStart"/>
      <w:r>
        <w:t>mindreforbruk</w:t>
      </w:r>
      <w:proofErr w:type="spellEnd"/>
      <w:r>
        <w:t xml:space="preserve"> i 2020. </w:t>
      </w:r>
      <w:proofErr w:type="spellStart"/>
      <w:r>
        <w:t>Mindreforbruket</w:t>
      </w:r>
      <w:proofErr w:type="spellEnd"/>
      <w:r>
        <w:t xml:space="preserve"> kan hovedsakelig knyttes til redusert aktivitet som følge av koronapandemien og forsinkede leveranser innen blant annet IKT.</w:t>
      </w:r>
    </w:p>
    <w:p w:rsidR="00000000" w:rsidRDefault="009B7019" w:rsidP="00C43700">
      <w:pPr>
        <w:pStyle w:val="b-budkaptit"/>
      </w:pPr>
      <w:r>
        <w:t>Kap. 761 Omsorgstjeneste</w:t>
      </w:r>
    </w:p>
    <w:p w:rsidR="00000000" w:rsidRDefault="009B7019" w:rsidP="00C43700">
      <w:pPr>
        <w:pStyle w:val="b-post"/>
      </w:pPr>
      <w:r>
        <w:t>Post 61 Vertskommuner</w:t>
      </w:r>
    </w:p>
    <w:p w:rsidR="00000000" w:rsidRDefault="009B7019" w:rsidP="00C43700">
      <w:r>
        <w:t>Bevilgningen foreslås red</w:t>
      </w:r>
      <w:r>
        <w:t>usert med 7,2 mill. kroner. Formålet med tilskuddsordningen er å kompensere de 33 vertskommunene for de beboere som valgte å bli boende i institusjonskommunen. Tilskudd er fordelt iht. antall gjenværende vertskommunebeboere. Etter fordeling av midler til k</w:t>
      </w:r>
      <w:r>
        <w:t xml:space="preserve">ommunene for 2020 er det et </w:t>
      </w:r>
      <w:proofErr w:type="spellStart"/>
      <w:r>
        <w:t>mindreforbruk</w:t>
      </w:r>
      <w:proofErr w:type="spellEnd"/>
      <w:r>
        <w:t xml:space="preserve"> på 7,2 mill. kroner.</w:t>
      </w:r>
    </w:p>
    <w:p w:rsidR="00000000" w:rsidRDefault="009B7019" w:rsidP="00C43700">
      <w:pPr>
        <w:pStyle w:val="b-post"/>
      </w:pPr>
      <w:r>
        <w:t>Post 63 Investeringstilskudd – rehabilitering</w:t>
      </w:r>
    </w:p>
    <w:p w:rsidR="00000000" w:rsidRDefault="009B7019" w:rsidP="00C43700">
      <w:r>
        <w:t>Bevilgningen foreslås redusert med 20 mill. kroner knyttet til forventet ubenyttet tilsagnsramme i 2020. Tilsagnsrammen til rehabilitering/modernis</w:t>
      </w:r>
      <w:r>
        <w:t>ering av heldøgns omsorgsplasser er 1 797,5 mill. kroner i 2020. Ut fra registrerte forespørsler og søknader vurderer Husbanken det til at årets tilsagnsramme ikke vil bli benyttet fullt ut. Som følge av Husbankens vurdering og tilrådningen, samt kravet om</w:t>
      </w:r>
      <w:r>
        <w:t xml:space="preserve"> realistisk budsjettering foreslås det at tilsagnsrammen til investeringstilskudd til rehabilitering av heldøgns omsorgsplasser reduseres med 400 mill. kroner til 1397,5 mill. kroner. Dette medfører at bevilgningen på posten foreslås redusert med 20 mill. </w:t>
      </w:r>
      <w:r>
        <w:t>kroner knyttet til første års utbetaling av tilsagnsrammen i 2020. Tilsagnsfullmakten foreslås redusert med 380 mill. kroner, jf. romertallsvedtak II.</w:t>
      </w:r>
    </w:p>
    <w:p w:rsidR="00000000" w:rsidRDefault="009B7019" w:rsidP="00C43700">
      <w:r>
        <w:t>Bevilgningen foreslås redusert med 300 mill. kroner knyttet til annulleringer av tidligere års t</w:t>
      </w:r>
      <w:r>
        <w:rPr>
          <w:spacing w:val="-2"/>
        </w:rPr>
        <w:t>il</w:t>
      </w:r>
      <w:r>
        <w:rPr>
          <w:spacing w:val="-3"/>
        </w:rPr>
        <w:t>sagn om</w:t>
      </w:r>
      <w:r>
        <w:rPr>
          <w:spacing w:val="-3"/>
        </w:rPr>
        <w:t xml:space="preserve"> investeringstilskudd til heldøgns omsorgs</w:t>
      </w:r>
      <w:r>
        <w:t xml:space="preserve">plasser. </w:t>
      </w:r>
      <w:r>
        <w:rPr>
          <w:spacing w:val="2"/>
        </w:rPr>
        <w:t>Av bevilgningen i 2020 er 3 896,8 mill. kroner knyttet til tilsagn om tilskudd gitt tidligere år. I tillegg er det overført 2 021 mill. kroner i ubrukte midler fra tidligere år knyttet til utbetaling av ti</w:t>
      </w:r>
      <w:r>
        <w:rPr>
          <w:spacing w:val="2"/>
        </w:rPr>
        <w:t>lskudd som er forsinket ift. utbetalingsprofilen.</w:t>
      </w:r>
    </w:p>
    <w:p w:rsidR="00000000" w:rsidRDefault="009B7019" w:rsidP="00C43700">
      <w:r>
        <w:t>Samlet foreslås bevilgningen redusert med 320 mill. kroner.</w:t>
      </w:r>
    </w:p>
    <w:p w:rsidR="00000000" w:rsidRDefault="009B7019" w:rsidP="00C43700">
      <w:pPr>
        <w:pStyle w:val="b-post"/>
      </w:pPr>
      <w:r>
        <w:t>Post 64 Kompensasjon for renter og avdrag</w:t>
      </w:r>
    </w:p>
    <w:p w:rsidR="00000000" w:rsidRDefault="009B7019" w:rsidP="00C43700">
      <w:r>
        <w:t xml:space="preserve">Bevilgningen foreslås økt med 2 mill. kroner som følge av oppdatert faktisk gjennomsnittsrente for 2020 </w:t>
      </w:r>
      <w:r>
        <w:t>fra Husbanken.</w:t>
      </w:r>
    </w:p>
    <w:p w:rsidR="00000000" w:rsidRDefault="009B7019" w:rsidP="00C43700">
      <w:pPr>
        <w:pStyle w:val="b-post"/>
      </w:pPr>
      <w:r>
        <w:lastRenderedPageBreak/>
        <w:t>Post 65 Forsøk med statlig finansiering av omsorgstjenestene</w:t>
      </w:r>
    </w:p>
    <w:p w:rsidR="00000000" w:rsidRDefault="009B7019" w:rsidP="00C43700">
      <w:r>
        <w:t>Bevilgningen foreslås økt med 12,3 mill. kroner knyttet til forventet merforbruk på posten. Dette skyldes blant annet økt behov for tjenester i enkelte av forsøkskommunene.</w:t>
      </w:r>
    </w:p>
    <w:p w:rsidR="00000000" w:rsidRDefault="009B7019" w:rsidP="00C43700">
      <w:pPr>
        <w:pStyle w:val="b-post"/>
      </w:pPr>
      <w:r>
        <w:t>Post 67</w:t>
      </w:r>
      <w:r>
        <w:t xml:space="preserve"> Utviklingstiltak</w:t>
      </w:r>
    </w:p>
    <w:p w:rsidR="00000000" w:rsidRDefault="009B7019" w:rsidP="00C43700">
      <w:r>
        <w:t>Bevilgningen foreslås økt med 4,75 mill. kroner mot tilsvarende reduksjon over kap. 781, post 21, knyttet til flytting av tilskuddsmidler til sekretariatsfunksjoner for kommuner i helsefellesskapene.</w:t>
      </w:r>
    </w:p>
    <w:p w:rsidR="00000000" w:rsidRDefault="009B7019" w:rsidP="00C43700">
      <w:pPr>
        <w:pStyle w:val="b-post"/>
      </w:pPr>
      <w:r>
        <w:t>Post 69 Investeringstilskudd – netto t</w:t>
      </w:r>
      <w:r>
        <w:t>ilvekst</w:t>
      </w:r>
    </w:p>
    <w:p w:rsidR="00000000" w:rsidRDefault="009B7019" w:rsidP="00C43700">
      <w:r>
        <w:t>Bevilgningen foreslås redusert med 30 mill. kroner knyttet til forventet ubenyttet tilsagnsramme i 2020. Tilsagnsrammen til netto tilvekst av heldøgns omsorgsplasser er 1 797,5 mill. kroner i 2020. Ut fra registrerte forespørsler og søknader vurder</w:t>
      </w:r>
      <w:r>
        <w:t>er Husbanken det til at årets tilsagnsramme ikke vil bli benyttet fullt ut. Som følge av Husbankens vurdering og tilrådningen, samt kravet om realistisk budsjettering foreslås det at tilsagnsrammen til investeringstilskudd til netto tilvekst av heldøgns om</w:t>
      </w:r>
      <w:r>
        <w:t>sorgsplasser reduseres med 600 mill. kroner til 1 197,5 mill. kroner. Dette medfører at bevilgningen på posten foreslås redusert med 30 mill. kroner knyttet til første års utbetaling av tilsagnsrammen i 2020. Tilsagnsfullmakten foreslås redusert med 570 mi</w:t>
      </w:r>
      <w:r>
        <w:t>ll. kroner, jf. romertall II.</w:t>
      </w:r>
    </w:p>
    <w:p w:rsidR="00000000" w:rsidRDefault="009B7019" w:rsidP="00C43700">
      <w:pPr>
        <w:pStyle w:val="b-post"/>
      </w:pPr>
      <w:r>
        <w:t>Post 71 Frivillig arbeid mv.</w:t>
      </w:r>
    </w:p>
    <w:p w:rsidR="00000000" w:rsidRDefault="009B7019" w:rsidP="00C43700">
      <w:r>
        <w:t>Bevilgningen foreslås økt med 0,5 mill. kroner til Demenslinjen i regi av Nasjonalforeningen for folkehelsen. Demenslinjen er et lavterskeltilbud som dekker et betydelig behov i befolkningen når de</w:t>
      </w:r>
      <w:r>
        <w:t>t gjelder informasjon, støtte, råd og veiledning om demens. Som følge av koronapandemien opplever Demenslinjen at mange tar kontakt om krevende og vanskelige saker. Forslaget vil legge til rette for at Nasjonalforeningen for folkehelsen kan opprettholde og</w:t>
      </w:r>
      <w:r>
        <w:t xml:space="preserve"> eventuelt utvide sitt tilbud.</w:t>
      </w:r>
    </w:p>
    <w:p w:rsidR="00000000" w:rsidRDefault="009B7019" w:rsidP="00C43700">
      <w:pPr>
        <w:pStyle w:val="b-post"/>
      </w:pPr>
      <w:r>
        <w:t>Post 73 Særlige omsorgsbehov</w:t>
      </w:r>
    </w:p>
    <w:p w:rsidR="00000000" w:rsidRDefault="009B7019" w:rsidP="00C43700">
      <w:r>
        <w:t xml:space="preserve">Bevilgningen foreslås redusert med 3,9 mill. kroner knyttet til forventet </w:t>
      </w:r>
      <w:proofErr w:type="spellStart"/>
      <w:r>
        <w:t>mindreforbruk</w:t>
      </w:r>
      <w:proofErr w:type="spellEnd"/>
      <w:r>
        <w:t xml:space="preserve"> på posten i 2020. Dette skyldes at ubrukte midler hos noen av tilskuddsmottakere fra 2019 er overført til 20</w:t>
      </w:r>
      <w:r>
        <w:t>20.</w:t>
      </w:r>
    </w:p>
    <w:p w:rsidR="00000000" w:rsidRDefault="009B7019" w:rsidP="00C43700">
      <w:pPr>
        <w:pStyle w:val="b-budkaptit"/>
      </w:pPr>
      <w:r>
        <w:t>Kap. 762 Primærhelsetjeneste</w:t>
      </w:r>
    </w:p>
    <w:p w:rsidR="00000000" w:rsidRDefault="009B7019" w:rsidP="00C43700">
      <w:pPr>
        <w:pStyle w:val="b-post"/>
      </w:pPr>
      <w:r>
        <w:t>Post 63 Allmennlegetjenester</w:t>
      </w:r>
    </w:p>
    <w:p w:rsidR="00000000" w:rsidRDefault="009B7019" w:rsidP="00C43700">
      <w:r>
        <w:t xml:space="preserve">Gjennom Stortingets behandling av </w:t>
      </w:r>
      <w:proofErr w:type="spellStart"/>
      <w:r>
        <w:t>Prop</w:t>
      </w:r>
      <w:proofErr w:type="spellEnd"/>
      <w:r>
        <w:t xml:space="preserve">. 142 S (2020–2021), jf. </w:t>
      </w:r>
      <w:proofErr w:type="spellStart"/>
      <w:r>
        <w:t>Innst</w:t>
      </w:r>
      <w:proofErr w:type="spellEnd"/>
      <w:r>
        <w:t>. 19 S (2020–2021) er det bevilget 251 mill. kroner til teststasjoner ved grenseoverganger i 2020. 210 mill. kroner av disse k</w:t>
      </w:r>
      <w:r>
        <w:t>nytter seg til en øremerket tilskuddsordning bevilget over kap. 762, post 63. Øvrige midler knyttet til ordningen dekkes over kap. 2711, post 76 og kap. 2755, post 70.</w:t>
      </w:r>
    </w:p>
    <w:p w:rsidR="00000000" w:rsidRDefault="009B7019" w:rsidP="00C43700">
      <w:r>
        <w:t xml:space="preserve">Formålet med tilskuddsordningen er å dekke kommunenes kostnader til etablering og drift </w:t>
      </w:r>
      <w:r>
        <w:t>av teststasjoner ved relevante grenseoverganger. Ordningen er en del av den nasjonale strategien for testing, isolering, smittesporing og karantene (TISK) ved covid-19 i kommunene. Målgruppen for ordningen er bestemte kommuner og teststasjoner.</w:t>
      </w:r>
    </w:p>
    <w:p w:rsidR="00000000" w:rsidRDefault="009B7019" w:rsidP="00C43700">
      <w:r>
        <w:t>De siste uk</w:t>
      </w:r>
      <w:r>
        <w:t xml:space="preserve">ene har smittetrykket i Norge økt kraftig. Mye av det økte smittetrykket er knyttet til importsmitte. Strengere regler for testing og karantene for innreisende til Norge </w:t>
      </w:r>
      <w:proofErr w:type="gramStart"/>
      <w:r>
        <w:t>trådde</w:t>
      </w:r>
      <w:proofErr w:type="gramEnd"/>
      <w:r>
        <w:t xml:space="preserve"> i kraft 9. november. Det er innført krav om at personer i innreisekarantene ska</w:t>
      </w:r>
      <w:r>
        <w:t>l tilbringe karantenetiden på et karantenehotell. Det er gjort unntak for dette kravet for personer som er bosatt i eller eier bolig i Norge. Unntaket for bosatte personer omfatter både personer som er registrert bosatt, og personer med fast bopel i Norge.</w:t>
      </w:r>
      <w:r>
        <w:t xml:space="preserve"> Det er også gjort unntak for arbeids- eller oppdragstakere som kan dokumentere at arbeids- eller oppdragsgiver har sørget for egnet oppholdssted med enerom for gjennomføring av karantenen. Kommunen skal tilby personer i karanteneho</w:t>
      </w:r>
      <w:r>
        <w:lastRenderedPageBreak/>
        <w:t>tell mulighet til å test</w:t>
      </w:r>
      <w:r>
        <w:t xml:space="preserve">e seg for </w:t>
      </w:r>
      <w:proofErr w:type="spellStart"/>
      <w:r>
        <w:t>koronavirus</w:t>
      </w:r>
      <w:proofErr w:type="spellEnd"/>
      <w:r>
        <w:t>. For å legge til rette for at personer som er i karantenehotell kan testes, foreslås det å opprette en øremerket tilskuddsordning til kommunenes testing av beboere i karantenehoteller på kap. 762, post 63.</w:t>
      </w:r>
    </w:p>
    <w:p w:rsidR="00000000" w:rsidRDefault="009B7019" w:rsidP="00C43700">
      <w:r>
        <w:t>Tilskuddsordningen for tests</w:t>
      </w:r>
      <w:r>
        <w:t>tasjoner er evaluert. På bakgrunn av evalueringen, samt ny tilskuddsordning for å dekke utgiftene til testing av personer som plikter å oppholde seg i karantenehoteller, er det behov for å endre fordelingen av bevilgningen på de tre postene som dekker utgi</w:t>
      </w:r>
      <w:r>
        <w:t>ftene til ordningene. Samlet bevilgning endres ikke av forslagene. Det foreslås å redusere bevilgningen over kap. 762, post 63 med 36 mill. kroner fra 210 mill. kroner til 174 mill. kroner mot tilsvarende økning på kap. 2711, post 76 og kap. 2755, post 70.</w:t>
      </w:r>
      <w:r>
        <w:t xml:space="preserve"> De 174 mill. kroner skal både dekke kostnader til etablering og drift av teststasjoner og til testing i karantenehoteller. Begge tilskuddsordninger skal forvaltes av Helsedirektoratet.</w:t>
      </w:r>
    </w:p>
    <w:p w:rsidR="00000000" w:rsidRDefault="009B7019" w:rsidP="00C43700">
      <w:r>
        <w:t xml:space="preserve">Det er </w:t>
      </w:r>
      <w:proofErr w:type="spellStart"/>
      <w:r>
        <w:t>mindreforbruk</w:t>
      </w:r>
      <w:proofErr w:type="spellEnd"/>
      <w:r>
        <w:t xml:space="preserve"> på 97,5 mill. kroner knyttet til flere tiltak til</w:t>
      </w:r>
      <w:r>
        <w:t xml:space="preserve"> allmennlegetjenesten. 47 mill. kroner av </w:t>
      </w:r>
      <w:proofErr w:type="spellStart"/>
      <w:r>
        <w:t>mindreforbruket</w:t>
      </w:r>
      <w:proofErr w:type="spellEnd"/>
      <w:r>
        <w:t xml:space="preserve"> kan knyttes til tilskuddsordningen som skal kompensere kommunene for plikten til å yte veiledning for allmennleger i spesialisering. </w:t>
      </w:r>
      <w:proofErr w:type="spellStart"/>
      <w:r>
        <w:t>Mindreforbruket</w:t>
      </w:r>
      <w:proofErr w:type="spellEnd"/>
      <w:r>
        <w:t xml:space="preserve"> skyldes dels at kommunene ikke har registrert seg</w:t>
      </w:r>
      <w:r>
        <w:t xml:space="preserve"> som utdanningsvirksomhet, og dels at kommunene søker etterskuddsvis fordi det er snakk om mindre beløp per kommune per kandidat og at de derfor samler opp for flere kandidater og/eller år. Det er også etterslep pga. koronapandemien, både i kommunenes søkn</w:t>
      </w:r>
      <w:r>
        <w:t xml:space="preserve">adsprosesser, Helsedirektoratets arbeid og trolig i enkelte leger i spesialisering sin progresjon. 20,5 mill. kroner av </w:t>
      </w:r>
      <w:proofErr w:type="spellStart"/>
      <w:r>
        <w:t>mindreforbruket</w:t>
      </w:r>
      <w:proofErr w:type="spellEnd"/>
      <w:r>
        <w:t xml:space="preserve"> er knyttet til tilskudd til ALIS-avtaler i næringsdrift. Bakgrunnen for at det ikke søkes på midlene synes å være at avt</w:t>
      </w:r>
      <w:r>
        <w:t xml:space="preserve">alene forutsetter at legen driver næringsdrift. Midlene er et resultat av forhandlinger med Legeforeningen i 2019. 28 mill. kroner av </w:t>
      </w:r>
      <w:proofErr w:type="spellStart"/>
      <w:r>
        <w:t>mindreforbruket</w:t>
      </w:r>
      <w:proofErr w:type="spellEnd"/>
      <w:r>
        <w:t xml:space="preserve"> er midler som er disponert i handlingsplan for allmennlegene fra 2021. 2 mill. kroner av </w:t>
      </w:r>
      <w:proofErr w:type="spellStart"/>
      <w:r>
        <w:t>mindreforbruket</w:t>
      </w:r>
      <w:proofErr w:type="spellEnd"/>
      <w:r>
        <w:t xml:space="preserve"> k</w:t>
      </w:r>
      <w:r>
        <w:t>nytter seg til tilskuddet til utdanning i avansert klinisk allmennsykepleie (AKS). Hovedårsaken til at kommunene ikke søker er at tilskudd per studiepoeng oppleves å være for lavt sett opp mot hva utdanningen koster kommunene. Bevilgningen foreslås reduser</w:t>
      </w:r>
      <w:r>
        <w:t xml:space="preserve">t med 48,5 mill. kroner på grunn av disse besparelsene. En del av kostnadene på posten som etter planen skulle påløpt i 2020 vil mest sannsynlig påløpe i 2021. Det er behov for å overføre midler til 2021, og det foreslås at posten tilføyes stikkordet «kan </w:t>
      </w:r>
      <w:r>
        <w:t>overføres», jf. forslag til romertallsvedtak.</w:t>
      </w:r>
    </w:p>
    <w:p w:rsidR="00000000" w:rsidRDefault="009B7019" w:rsidP="00C43700">
      <w:r>
        <w:t>Samlet foreslås bevilgningen redusert med 84,5 mill. kroner.</w:t>
      </w:r>
    </w:p>
    <w:p w:rsidR="00000000" w:rsidRDefault="009B7019" w:rsidP="00C43700">
      <w:pPr>
        <w:pStyle w:val="b-budkaptit"/>
      </w:pPr>
      <w:r>
        <w:t>Kap. 765 Psykisk helse, rus og vold</w:t>
      </w:r>
    </w:p>
    <w:p w:rsidR="00000000" w:rsidRDefault="009B7019" w:rsidP="00C43700">
      <w:pPr>
        <w:pStyle w:val="b-post"/>
      </w:pPr>
      <w:r>
        <w:t>Post 21 Spesielle driftsutgifter</w:t>
      </w:r>
    </w:p>
    <w:p w:rsidR="00000000" w:rsidRDefault="009B7019" w:rsidP="00C43700">
      <w:r>
        <w:t>Bevilgningen foreslås redusert med 2,2 </w:t>
      </w:r>
      <w:r>
        <w:t>mill. kroner mot tilsvarende økning over kap. 765, post 72. Det vises til nærmere omtale på posten.</w:t>
      </w:r>
    </w:p>
    <w:p w:rsidR="00000000" w:rsidRDefault="009B7019" w:rsidP="00C43700">
      <w:pPr>
        <w:pStyle w:val="b-post"/>
      </w:pPr>
      <w:r>
        <w:t>Post 62 Rusarbeid</w:t>
      </w:r>
    </w:p>
    <w:p w:rsidR="00000000" w:rsidRDefault="009B7019" w:rsidP="00C43700">
      <w:r>
        <w:t>Bevilgningen foreslås redusert med 3,1 mill. kroner mot tilsvarende økning over kap. 765, post 71. Det vises til nærmere omtale på posten.</w:t>
      </w:r>
    </w:p>
    <w:p w:rsidR="00000000" w:rsidRDefault="009B7019" w:rsidP="00C43700">
      <w:pPr>
        <w:pStyle w:val="b-post"/>
      </w:pPr>
      <w:r>
        <w:t>Post 71 Brukere og pårørende</w:t>
      </w:r>
    </w:p>
    <w:p w:rsidR="00000000" w:rsidRDefault="009B7019" w:rsidP="00C43700">
      <w:r>
        <w:t>Bevilgningen foreslås økt med 3,1 mill. kroner mot tilsvarende reduksjon over kap. 765, post 62. Dette er knyttet til en feil i tilskuddsberegningen for en øremerket mottaker som klaget etter å ha fått utbetalt for lite tilsku</w:t>
      </w:r>
      <w:r>
        <w:t xml:space="preserve">dd, samt kostnader til flere innvilgede klager på tilskudd på posten. I tillegg foreslås bevilgningen økt med 0,3 mill. kroner til Pårørendesenteret i Stavanger. Formålet med tilskuddet er å styrke Pårørendesenterets drift av pårørendelinjen der pårørende </w:t>
      </w:r>
      <w:r>
        <w:t>kan henvende seg for å få informasjon og veiledning. Pårørendelinjen opplever en økning i henvendelser under korona-pandemien. Samlet foreslås bevilgningen økt med 3,4 mill. kroner.</w:t>
      </w:r>
    </w:p>
    <w:p w:rsidR="00000000" w:rsidRDefault="009B7019" w:rsidP="00C43700">
      <w:pPr>
        <w:pStyle w:val="b-post"/>
      </w:pPr>
      <w:r>
        <w:lastRenderedPageBreak/>
        <w:t>Post 72 Frivillig arbeid mv.</w:t>
      </w:r>
    </w:p>
    <w:p w:rsidR="00000000" w:rsidRDefault="009B7019" w:rsidP="00C43700">
      <w:r>
        <w:t>Bevilgningen foreslås økt med 2,2 mill. krone</w:t>
      </w:r>
      <w:r>
        <w:t>r mot tilsvarende reduksjon over kap. 765, post 21. Dette er knyttet til et forventet merforbruk på posten som følge av innvilgelse av en klage på tilskuddsforvaltningen på ordningen med tilskudd til frivillige organisasjoner som yter aktivitetstilbud. Vid</w:t>
      </w:r>
      <w:r>
        <w:t>ere foreslås det en økning i tilskudd til ideelle og frivillige organisasjoner som driver aktivitetstilbud på 5,375 mill. kroner. Formålet med ordningen er å støtte opp om frivillige og ideelle virksomheter som driver aktivitets- og oppfølgingstilbud overf</w:t>
      </w:r>
      <w:r>
        <w:t xml:space="preserve">or personer med rusmiddelproblemer, psykiske helseproblemer og/eller prostitusjonserfaring. Grunnet koronapandemien står flere likemannstiltak i regi av frivillige organisasjoner i fare for å bli avlyst eller stengt i julen. For å sikre opprettholdelse av </w:t>
      </w:r>
      <w:r>
        <w:t xml:space="preserve">lavterskeltilbud, foreslås det å styrke følgende organisasjoners digitale tilbud om samtaler og møteplasser: 1,34 mill. kroner til A-larm sitt likemannsarbeid, 1,34 mill. kroner til Barn av rusmisbrukere sin </w:t>
      </w:r>
      <w:proofErr w:type="gramStart"/>
      <w:r>
        <w:t>chat</w:t>
      </w:r>
      <w:proofErr w:type="gramEnd"/>
      <w:r>
        <w:t xml:space="preserve">-tjeneste </w:t>
      </w:r>
      <w:proofErr w:type="spellStart"/>
      <w:r>
        <w:t>BaRsnakk</w:t>
      </w:r>
      <w:proofErr w:type="spellEnd"/>
      <w:r>
        <w:t xml:space="preserve">, 1,34 mill. kroner til </w:t>
      </w:r>
      <w:proofErr w:type="spellStart"/>
      <w:r>
        <w:t>RI</w:t>
      </w:r>
      <w:r>
        <w:t>Os</w:t>
      </w:r>
      <w:proofErr w:type="spellEnd"/>
      <w:r>
        <w:t xml:space="preserve"> likemannsarbeid og 1,34 mill. kroner til Ivareta sin pårørendetelefon til pårørende berørt av rus. </w:t>
      </w:r>
    </w:p>
    <w:p w:rsidR="00000000" w:rsidRDefault="009B7019" w:rsidP="00C43700">
      <w:r>
        <w:t>Koronapandemien og strenge smittevernstiltak har ført til ekstra belastning for mange unge. Flere opplever økt ensomhet og isolasjon. Mental helse ungdom</w:t>
      </w:r>
      <w:r>
        <w:t xml:space="preserve"> har i 2020 etablert en </w:t>
      </w:r>
      <w:proofErr w:type="gramStart"/>
      <w:r>
        <w:t>chat</w:t>
      </w:r>
      <w:proofErr w:type="gramEnd"/>
      <w:r>
        <w:t>-tjeneste for barn og unge, etter økt pågang på e</w:t>
      </w:r>
      <w:r>
        <w:noBreakHyphen/>
        <w:t xml:space="preserve">post, </w:t>
      </w:r>
      <w:proofErr w:type="spellStart"/>
      <w:r>
        <w:t>messenger</w:t>
      </w:r>
      <w:proofErr w:type="spellEnd"/>
      <w:r>
        <w:t xml:space="preserve"> og telefon. Tjenesten betjenes av frivillige chatverter hos Mental Helse Ungdom, som et lavterskeltilbud til unge som har behov for noen å prate med. Det foreslås</w:t>
      </w:r>
      <w:r>
        <w:t xml:space="preserve"> en engangsbevilgning på 0,5 mill. kroner til tjenesten. Det er ventet at bevilgningen vil bidra til å øke kapasiteten til </w:t>
      </w:r>
      <w:proofErr w:type="gramStart"/>
      <w:r>
        <w:t>chat</w:t>
      </w:r>
      <w:proofErr w:type="gramEnd"/>
      <w:r>
        <w:t xml:space="preserve">-tjenesten. Det forventes også dialog med andre organisasjoner for å sikre best mulig tilgang til </w:t>
      </w:r>
      <w:proofErr w:type="gramStart"/>
      <w:r>
        <w:t>chat</w:t>
      </w:r>
      <w:proofErr w:type="gramEnd"/>
      <w:r>
        <w:t xml:space="preserve">-tjenester nasjonalt. </w:t>
      </w:r>
    </w:p>
    <w:p w:rsidR="00000000" w:rsidRDefault="009B7019" w:rsidP="00C43700">
      <w:r>
        <w:t>Saml</w:t>
      </w:r>
      <w:r>
        <w:t>et foreslås bevilgningen økt med 8,1 mill. kroner.</w:t>
      </w:r>
    </w:p>
    <w:p w:rsidR="00000000" w:rsidRDefault="009B7019" w:rsidP="00C43700">
      <w:pPr>
        <w:pStyle w:val="b-budkaptit"/>
      </w:pPr>
      <w:r>
        <w:t>Kap. 781 Forsøk og utvikling mv.</w:t>
      </w:r>
    </w:p>
    <w:p w:rsidR="00000000" w:rsidRDefault="009B7019" w:rsidP="00C43700">
      <w:pPr>
        <w:pStyle w:val="b-post"/>
      </w:pPr>
      <w:r>
        <w:t>Post 21 Spesielle driftsutgifter</w:t>
      </w:r>
    </w:p>
    <w:p w:rsidR="00000000" w:rsidRDefault="009B7019" w:rsidP="00C43700">
      <w:r>
        <w:t xml:space="preserve">Ved Stortingets behandling av </w:t>
      </w:r>
      <w:proofErr w:type="spellStart"/>
      <w:r>
        <w:t>Prop</w:t>
      </w:r>
      <w:proofErr w:type="spellEnd"/>
      <w:r>
        <w:t>. 117 S (2019–2020) ble det bevilget 4,75 mill. kroner for å etablere en tilskuddsordning for sekretariat</w:t>
      </w:r>
      <w:r>
        <w:t>sfunksjoner for kommuner i helsefellesskapene. Bevilgningen foreslås redusert med 4,75 mill. kroner mot tilsvarende økning over kap. 761, post 67, knyttet til flytting av tilskuddsmidlene.</w:t>
      </w:r>
    </w:p>
    <w:p w:rsidR="00000000" w:rsidRDefault="009B7019" w:rsidP="00C43700">
      <w:pPr>
        <w:pStyle w:val="b-budkaptit"/>
      </w:pPr>
      <w:r>
        <w:t>Kap. 783 Personell</w:t>
      </w:r>
    </w:p>
    <w:p w:rsidR="00000000" w:rsidRDefault="009B7019" w:rsidP="00C43700">
      <w:pPr>
        <w:pStyle w:val="b-post"/>
      </w:pPr>
      <w:r>
        <w:t>Post 21 Spesielle driftsutgifter</w:t>
      </w:r>
    </w:p>
    <w:p w:rsidR="00000000" w:rsidRDefault="009B7019" w:rsidP="00C43700">
      <w:r>
        <w:t xml:space="preserve">Det foreslås å </w:t>
      </w:r>
      <w:r>
        <w:t>knytte stikkordet «kan overføres» til bevilgningen på kap. 783, post 21 for 2020, jf. Forslag til romertallsvedtak IV. Bevilgningen over posten går til å dekke flere tiltak som går over flere år og utbetalingstakten er usikker. Dette gjelder blant annet mi</w:t>
      </w:r>
      <w:r>
        <w:t>dler til kompletterende tiltak for ELTE-studenter.</w:t>
      </w:r>
    </w:p>
    <w:p w:rsidR="00000000" w:rsidRDefault="009B7019" w:rsidP="00C43700">
      <w:pPr>
        <w:pStyle w:val="b-post"/>
      </w:pPr>
      <w:r>
        <w:t>Post 79 Andre tilskudd</w:t>
      </w:r>
    </w:p>
    <w:p w:rsidR="00000000" w:rsidRDefault="009B7019" w:rsidP="00C43700">
      <w:r>
        <w:t>Bevilgningen foreslås økt med 0,5 mill. kroner mot tilsvarende reduksjon over kap. 732, post 70. Midlene skal benyttes til reise- og flyttetilskudd til 100 midlertidige LIS1-stilling</w:t>
      </w:r>
      <w:r>
        <w:t>er opprettet høsten 2020.</w:t>
      </w:r>
    </w:p>
    <w:p w:rsidR="00000000" w:rsidRDefault="009B7019" w:rsidP="00C43700">
      <w:pPr>
        <w:pStyle w:val="b-budkaptit"/>
      </w:pPr>
      <w:r>
        <w:t>Kap. 2711 Spesialisthelsetjeneste mv.</w:t>
      </w:r>
    </w:p>
    <w:p w:rsidR="00000000" w:rsidRDefault="009B7019" w:rsidP="00C43700">
      <w:pPr>
        <w:pStyle w:val="b-post"/>
      </w:pPr>
      <w:r>
        <w:t>Post 70 Spesialisthjelp</w:t>
      </w:r>
    </w:p>
    <w:p w:rsidR="00000000" w:rsidRDefault="009B7019" w:rsidP="00C43700">
      <w:r>
        <w:t>Folketrygdens utgifter og inntekter er gjennomgått på nytt basert på regnskapstall t.o.m. september 2020. Utgiftene for 2020 anslås til 2 150 mill. kroner, som er høyer</w:t>
      </w:r>
      <w:r>
        <w:t>e enn tidligere forutsatt. Bevilgningen foreslås økt med 10 mill. kroner.</w:t>
      </w:r>
    </w:p>
    <w:p w:rsidR="00000000" w:rsidRDefault="009B7019" w:rsidP="00C43700">
      <w:pPr>
        <w:pStyle w:val="b-post"/>
      </w:pPr>
      <w:r>
        <w:lastRenderedPageBreak/>
        <w:t>Post 72 Tannbehandling</w:t>
      </w:r>
    </w:p>
    <w:p w:rsidR="00000000" w:rsidRDefault="009B7019" w:rsidP="00C43700">
      <w:r>
        <w:t>Folketrygdens utgifter og inntekter er gjennomgått på nytt basert på regnskapstall t.o.m. september 2020. Utgiftene for 2020 anslås til 2 070 mill. kroner, som</w:t>
      </w:r>
      <w:r>
        <w:t xml:space="preserve"> er høyere enn tidligere forutsatt. Bevilgningen foreslås økt med 35 mill. kroner.</w:t>
      </w:r>
    </w:p>
    <w:p w:rsidR="00000000" w:rsidRDefault="009B7019" w:rsidP="00C43700">
      <w:pPr>
        <w:pStyle w:val="b-post"/>
      </w:pPr>
      <w:r>
        <w:t>Post 76 Private laboratorier og røntgeninstitutt</w:t>
      </w:r>
    </w:p>
    <w:p w:rsidR="00000000" w:rsidRDefault="009B7019" w:rsidP="00C43700">
      <w:r>
        <w:t>Folketrygdens utgifter og inntekter er gjennomgått på nytt basert på regnskapstall t.o.m. september 2020. Utgiftene for 2020</w:t>
      </w:r>
      <w:r>
        <w:t xml:space="preserve"> anslås lavere enn tidligere forutsatt. Bevilgningen foreslås redusert med 51 mill. kroner.</w:t>
      </w:r>
    </w:p>
    <w:p w:rsidR="00000000" w:rsidRDefault="009B7019" w:rsidP="00C43700">
      <w:r>
        <w:t>Teststasjoner ved grenseoverganger er evaluert. Evalueringen, samt tilskudd til testing i karantenehoteller, gir grunnlag for å øke bevilgningen på posten med 27 mi</w:t>
      </w:r>
      <w:r>
        <w:t xml:space="preserve">ll. kroner i 2020. Det vises </w:t>
      </w:r>
      <w:proofErr w:type="gramStart"/>
      <w:r>
        <w:t>for øvrig</w:t>
      </w:r>
      <w:proofErr w:type="gramEnd"/>
      <w:r>
        <w:t xml:space="preserve"> til omtale under kap. 762, post 63.</w:t>
      </w:r>
    </w:p>
    <w:p w:rsidR="00000000" w:rsidRDefault="009B7019" w:rsidP="00C43700">
      <w:r>
        <w:t>Samlet foreslås bevilgningen redusert med 24 mill. kroner.</w:t>
      </w:r>
    </w:p>
    <w:p w:rsidR="00000000" w:rsidRDefault="009B7019" w:rsidP="00C43700">
      <w:pPr>
        <w:pStyle w:val="b-budkaptit"/>
      </w:pPr>
      <w:r>
        <w:t>Kap. 2751 Legemidler mv.</w:t>
      </w:r>
    </w:p>
    <w:p w:rsidR="00000000" w:rsidRDefault="009B7019" w:rsidP="00C43700">
      <w:pPr>
        <w:pStyle w:val="b-post"/>
      </w:pPr>
      <w:r>
        <w:t>Post 71 Legeerklæringer</w:t>
      </w:r>
    </w:p>
    <w:p w:rsidR="00000000" w:rsidRDefault="009B7019" w:rsidP="00C43700">
      <w:r>
        <w:t>Folketrygdens utgifter er gjennomgått på nytt basert på</w:t>
      </w:r>
      <w:r>
        <w:t xml:space="preserve"> regnskapstall t.o.m. september 2020. Utgiftene for 2020 anslås til 9 mill. kroner, som er høyere enn tidligere forutsatt. Økningen skyldes i hovedsak at underliggende volumvekst er høyere enn tidligere lagt til grunn. Bevilgningen foreslås økt med 1 mill.</w:t>
      </w:r>
      <w:r>
        <w:t xml:space="preserve"> kroner.</w:t>
      </w:r>
    </w:p>
    <w:p w:rsidR="00000000" w:rsidRDefault="009B7019" w:rsidP="00C43700">
      <w:pPr>
        <w:pStyle w:val="b-budkaptit"/>
      </w:pPr>
      <w:r>
        <w:t>Kap. 2752 Refusjon av egenbetaling</w:t>
      </w:r>
    </w:p>
    <w:p w:rsidR="00000000" w:rsidRDefault="009B7019" w:rsidP="00C43700">
      <w:pPr>
        <w:pStyle w:val="b-post"/>
      </w:pPr>
      <w:r>
        <w:t>Post 70 Egenandelstak 1</w:t>
      </w:r>
    </w:p>
    <w:p w:rsidR="00000000" w:rsidRDefault="009B7019" w:rsidP="00C43700">
      <w:r>
        <w:t>Folketrygdens utgifter og inntekter er gjennomgått på nytt basert på regnskapstall t.o.m. september 2020. Utgiftene for 2020 anslås til 5 250 mill. kroner, som er lavere enn tidligere foru</w:t>
      </w:r>
      <w:r>
        <w:t>tsatt. Bevilgningen foreslås redusert med 18 mill. kroner.</w:t>
      </w:r>
    </w:p>
    <w:p w:rsidR="00000000" w:rsidRDefault="009B7019" w:rsidP="00C43700">
      <w:pPr>
        <w:pStyle w:val="b-post"/>
      </w:pPr>
      <w:r>
        <w:t>Post 71 Egenandelstak 2</w:t>
      </w:r>
    </w:p>
    <w:p w:rsidR="00000000" w:rsidRDefault="009B7019" w:rsidP="00C43700">
      <w:r>
        <w:t>Folketrygdens utgifter og inntekter er gjennomgått på nytt basert på regnskapstall t.o.m. september 2020. Utgiftene for 2020 anslås til 850 mill. kroner, som er lavere enn t</w:t>
      </w:r>
      <w:r>
        <w:t>idligere forutsatt. Bevilgningen foreslås redusert med 45 mill. kroner.</w:t>
      </w:r>
    </w:p>
    <w:p w:rsidR="00000000" w:rsidRDefault="009B7019" w:rsidP="00C43700">
      <w:pPr>
        <w:pStyle w:val="b-budkaptit"/>
      </w:pPr>
      <w:r>
        <w:t>Kap. 2755 Helsetjenester i kommunene mv.</w:t>
      </w:r>
    </w:p>
    <w:p w:rsidR="00000000" w:rsidRDefault="009B7019" w:rsidP="00C43700">
      <w:pPr>
        <w:pStyle w:val="b-post"/>
      </w:pPr>
      <w:r>
        <w:t>Post 62 Fastlønnsordning fysioterapeuter</w:t>
      </w:r>
    </w:p>
    <w:p w:rsidR="00000000" w:rsidRDefault="009B7019" w:rsidP="00C43700">
      <w:r>
        <w:t>Utgiftene for 2020 anslås til 458 mill. kroner, som er høyere enn tidligere forutsatt.</w:t>
      </w:r>
    </w:p>
    <w:p w:rsidR="00000000" w:rsidRDefault="009B7019" w:rsidP="00C43700">
      <w:r>
        <w:t>Fastlønnstilsku</w:t>
      </w:r>
      <w:r>
        <w:t>ddet til kommuner med fastlønnede fysioterapeuter var 209 200 kroner per 100 pst. stilling i 2019. Fastlønnstilskuddet for fysioterapeuter er økt til 210 600 kroner. Endringen har virkning fra 1. januar 2020, og utbetales etterskuddsvis. Dette medfører 1,5</w:t>
      </w:r>
      <w:r>
        <w:t> mill. kroner i økte kostnader i 2020. Bevilgningen foreslås økt med 1,5 mill. kroner.</w:t>
      </w:r>
    </w:p>
    <w:p w:rsidR="00000000" w:rsidRDefault="009B7019" w:rsidP="00C43700">
      <w:pPr>
        <w:pStyle w:val="b-post"/>
      </w:pPr>
      <w:r>
        <w:lastRenderedPageBreak/>
        <w:t>Post 70 Allmennlegehjelp</w:t>
      </w:r>
    </w:p>
    <w:p w:rsidR="00000000" w:rsidRDefault="009B7019" w:rsidP="00C43700">
      <w:r>
        <w:t>I forbindelse med pandemien er det opprettet flere midlertidige takster både for å sikre pasientbehandlingen og ivareta inntjeningen for allmenn</w:t>
      </w:r>
      <w:r>
        <w:t>legene ved økt tidsbruk på grunn av smitteverntiltak. I forbindelse med takstforhandlingen med Legeforeningen i september ble disse takstene forlenget fra 1.11.2020 til 30.06.2021. Forlengelse av takstene i denne perioden har en kostnad på 7,5 mill. kroner</w:t>
      </w:r>
      <w:r>
        <w:t>. Kostnadene ved disse takstene i 2020 er totalt 40,4 mill. kroner. Dette er inkludert i prognosen for utgiftene på posten omtalt nedenfor.</w:t>
      </w:r>
    </w:p>
    <w:p w:rsidR="00000000" w:rsidRDefault="009B7019" w:rsidP="00C43700">
      <w:r>
        <w:t>Teststasjoner ved grenseoverganger er evaluert. Evalueringen, samt tilskudd til testing i karantenehoteller, gir gru</w:t>
      </w:r>
      <w:r>
        <w:t xml:space="preserve">nnlag for å øke bevilgningen på posten med 9 mill. kroner i 2020. Det vises </w:t>
      </w:r>
      <w:proofErr w:type="gramStart"/>
      <w:r>
        <w:t>for øvrig</w:t>
      </w:r>
      <w:proofErr w:type="gramEnd"/>
      <w:r>
        <w:t xml:space="preserve"> til omtale under kap. 762, post 63.</w:t>
      </w:r>
    </w:p>
    <w:p w:rsidR="00000000" w:rsidRDefault="009B7019" w:rsidP="00C43700">
      <w:r>
        <w:t>Folketrygdens utgifter og inntekter er gjennomgått på nytt basert på regnskapstall t.o.m. september 2020. Utgiftene for 2020 anslås ti</w:t>
      </w:r>
      <w:r>
        <w:t>l 5 890 mill. kroner som er høyere enn tidligere forutsatt. Bevilgningen foreslås økt med 275 mill. kroner.</w:t>
      </w:r>
    </w:p>
    <w:p w:rsidR="00000000" w:rsidRDefault="009B7019" w:rsidP="00C43700">
      <w:r>
        <w:t>Samlet foreslås bevilgningen økt med 284 mill. kroner.</w:t>
      </w:r>
    </w:p>
    <w:p w:rsidR="00000000" w:rsidRDefault="009B7019" w:rsidP="00C43700">
      <w:pPr>
        <w:pStyle w:val="b-post"/>
      </w:pPr>
      <w:r>
        <w:t>Post 71 Fysioterapi</w:t>
      </w:r>
    </w:p>
    <w:p w:rsidR="00000000" w:rsidRDefault="009B7019" w:rsidP="00C43700">
      <w:r>
        <w:t>I forbindelse med pandemien er det opprettet flere midlertidige takster b</w:t>
      </w:r>
      <w:r>
        <w:t>åde for å sikre pasientbehandlingen og ivareta inntjeningen for fysioterapeutene. Det er ingen endringer i utgiftene som kan tilskrives nye takster. Siden satsene for e-konsultasjoner er identiske og kommer til erstatning av de vanlige takstene, er det ing</w:t>
      </w:r>
      <w:r>
        <w:t>en merutgifter forbundet med disse.</w:t>
      </w:r>
    </w:p>
    <w:p w:rsidR="00000000" w:rsidRDefault="009B7019" w:rsidP="00C43700">
      <w:r>
        <w:t xml:space="preserve">Driftstilskudd, takster og fondsavsetning for fysioterapeuter som har inngått driftsavtale med kommuner blir normalt fastsatt fra 1. juli etter forutgående forhandlinger. </w:t>
      </w:r>
      <w:r>
        <w:rPr>
          <w:spacing w:val="-2"/>
        </w:rPr>
        <w:t>På grunn av pandemien ble forhandlingene i år uts</w:t>
      </w:r>
      <w:r>
        <w:rPr>
          <w:spacing w:val="-2"/>
        </w:rPr>
        <w:t xml:space="preserve">att til september. Det ble brudd i takstforhandlingene med fysioterapeutorganisasjonene Norsk Fysioterapeutforbund, </w:t>
      </w:r>
      <w:r>
        <w:t xml:space="preserve">Norsk manuellterapeutforening og Privatpraktiserende Fysioterapeuters forbund. Driftstilskudd, fondsavsetning og forskrift med endringene i </w:t>
      </w:r>
      <w:r>
        <w:t>honorartakstene er derfor ensidig fastsatt av staten og KS. I 2020 gir dette økte refusjonsutgifter på 34,2 mill. kroner.</w:t>
      </w:r>
    </w:p>
    <w:p w:rsidR="00000000" w:rsidRDefault="009B7019" w:rsidP="00C43700">
      <w:r>
        <w:t>Folketrygdens utgifter og inntekter er gjennomgått på nytt basert på regnskapstall t.o.m. september 2020. Utgiftene for 2020 anslås ti</w:t>
      </w:r>
      <w:r>
        <w:t>l 1 135 mill. kroner som er høyere enn tidligere forutsatt. Bevilgningen foreslås økt med 20,8 mill. kroner.</w:t>
      </w:r>
    </w:p>
    <w:p w:rsidR="00000000" w:rsidRDefault="009B7019" w:rsidP="00C43700">
      <w:r>
        <w:t>Samlet foreslås bevilgningen økt med 55 mill. kroner.</w:t>
      </w:r>
    </w:p>
    <w:p w:rsidR="00000000" w:rsidRDefault="009B7019" w:rsidP="00C43700">
      <w:pPr>
        <w:pStyle w:val="b-budkaptit"/>
      </w:pPr>
      <w:r>
        <w:t>Kap. 2756 Andre helsetjenester</w:t>
      </w:r>
    </w:p>
    <w:p w:rsidR="00000000" w:rsidRDefault="009B7019" w:rsidP="00C43700">
      <w:pPr>
        <w:pStyle w:val="b-post"/>
      </w:pPr>
      <w:r>
        <w:t>Post 72 Helsetjenester til utenlandsboende mv.</w:t>
      </w:r>
    </w:p>
    <w:p w:rsidR="00000000" w:rsidRDefault="009B7019" w:rsidP="00C43700">
      <w:r>
        <w:t>Folketrygdens u</w:t>
      </w:r>
      <w:r>
        <w:t>tgifter og inntekter er gjennomgått på nytt basert på regnskapstall t.o.m. september 2020. Utgiftene for 2020 anslås til 200 mill. kroner, som er lavere enn tidligere forutsatt. Bevilgningen foreslås redusert med 15 mill. kroner.</w:t>
      </w:r>
    </w:p>
    <w:p w:rsidR="00000000" w:rsidRDefault="009B7019" w:rsidP="00C43700">
      <w:pPr>
        <w:pStyle w:val="b-budkaptit"/>
      </w:pPr>
      <w:r>
        <w:t>Kap. 2790 Andre helsetilta</w:t>
      </w:r>
      <w:r>
        <w:t>k</w:t>
      </w:r>
    </w:p>
    <w:p w:rsidR="00000000" w:rsidRDefault="009B7019" w:rsidP="00C43700">
      <w:pPr>
        <w:pStyle w:val="b-post"/>
      </w:pPr>
      <w:r>
        <w:t>Post 70 Bidrag</w:t>
      </w:r>
    </w:p>
    <w:p w:rsidR="00000000" w:rsidRDefault="009B7019" w:rsidP="00C43700">
      <w:r>
        <w:t>Bevilgningen foreslås økt med 5 mill. kroner for å øke bidragssatsene til ideelle leverandører som leverer tjenester finansiert over bidragsordningen. Institusjonene mottar refusjon per oppholdsdøgn og erfarer inntektstap som følge av viru</w:t>
      </w:r>
      <w:r>
        <w:t>sutbruddet. Smittevernhensyn gjør at virksomhetene ikke kan drifte som normalt med fullt belegg. Det foreslås å kompensere inntektstapet ved å øke bidragssatsene per opp</w:t>
      </w:r>
      <w:r>
        <w:lastRenderedPageBreak/>
        <w:t>holdsdøgn for å kompensere for færre oppholdsdøgn og økte driftsutgifter hos leverandør</w:t>
      </w:r>
      <w:r>
        <w:t>ene. Ordningen er midlertidig og vil gjelde fra september og ut 2020.</w:t>
      </w:r>
    </w:p>
    <w:p w:rsidR="00000000" w:rsidRDefault="009B7019" w:rsidP="00C43700">
      <w:pPr>
        <w:pStyle w:val="b-budkaptit"/>
      </w:pPr>
      <w:r>
        <w:t>Kap. 5572 Sektoravgifter under Helse- og omsorgsdepartementet</w:t>
      </w:r>
    </w:p>
    <w:p w:rsidR="00000000" w:rsidRDefault="009B7019" w:rsidP="00C43700">
      <w:pPr>
        <w:pStyle w:val="b-post"/>
      </w:pPr>
      <w:r>
        <w:t>Post 74 Tilsynsavgift</w:t>
      </w:r>
    </w:p>
    <w:p w:rsidR="00000000" w:rsidRDefault="009B7019" w:rsidP="00C43700">
      <w:r>
        <w:t>Bevilgningen gjelder tilsynsavgift for e-sigaretter og foreslås redusert med 3,77 mill. kroner knyttet til forsinket innlemming av EUs tobakksdirektiv i EØS-avtalen, jf. omtale under kap. 746, post 01 og kap. 3746, post 04.</w:t>
      </w:r>
    </w:p>
    <w:p w:rsidR="00000000" w:rsidRDefault="009B7019" w:rsidP="00C43700">
      <w:pPr>
        <w:pStyle w:val="b-post"/>
      </w:pPr>
      <w:r>
        <w:t>Post 75 Sektoravgift tobakk</w:t>
      </w:r>
    </w:p>
    <w:p w:rsidR="00000000" w:rsidRDefault="009B7019" w:rsidP="00C43700">
      <w:r>
        <w:t>Bevi</w:t>
      </w:r>
      <w:r>
        <w:t>lgningen gjelder nye bevillings-, sporings- og merkeordninger knyttet til EUs nye tobakksdirektiv, og foreslås redusert med 15 mill. kroner på grunn av forsinket innlemming av direktivet i EØS-avtalen, jf. omtale under kap. 740, post 01.</w:t>
      </w:r>
    </w:p>
    <w:p w:rsidR="00000000" w:rsidRDefault="009B7019" w:rsidP="00C43700">
      <w:pPr>
        <w:pStyle w:val="Undertittel"/>
      </w:pPr>
      <w:r>
        <w:t>Andre saker</w:t>
      </w:r>
    </w:p>
    <w:p w:rsidR="00000000" w:rsidRDefault="009B7019" w:rsidP="00C43700">
      <w:pPr>
        <w:pStyle w:val="avsnitt-undertittel"/>
      </w:pPr>
      <w:r>
        <w:t>Tilføy</w:t>
      </w:r>
      <w:r>
        <w:t>else av stikkord under kap. 762, post 21</w:t>
      </w:r>
    </w:p>
    <w:p w:rsidR="00000000" w:rsidRDefault="009B7019" w:rsidP="00C43700">
      <w:r>
        <w:t>Stortinget samtykker i at stikkordet «kan overføres» tilføyes kap. 762, post 21 i 2020 for å kunne ivareta kompensasjonsordningen for fastlegene som må i karantene eller blir syk av covid-19 etter kontakt med smitte</w:t>
      </w:r>
      <w:r>
        <w:t xml:space="preserve">de pasienter. Mange av utgiftene vil påløpe så sent på året at de må utbetales i 2021. I tillegg er det behov for å holde noe penger tilbake for å sørge for en rettferdig fordeling av midlene mellom embetene. Fordelingen baserer seg på antall fastleger og </w:t>
      </w:r>
      <w:r>
        <w:t>antallet smittede. Det vises til forslag til romertallsvedtak IV.</w:t>
      </w:r>
    </w:p>
    <w:p w:rsidR="00000000" w:rsidRDefault="009B7019" w:rsidP="00C43700">
      <w:pPr>
        <w:pStyle w:val="avsnitt-undertittel"/>
      </w:pPr>
      <w:r>
        <w:t>Kostnader ved midlertidige takster</w:t>
      </w:r>
    </w:p>
    <w:p w:rsidR="00000000" w:rsidRDefault="009B7019" w:rsidP="00C43700">
      <w:r>
        <w:t>I forbindelse med pandemien er enkelte takster åpnet for bruk ved e-konsultasjon både for å sikre pasientbehandlingen og ivareta inntjeningen for avtalespe</w:t>
      </w:r>
      <w:r>
        <w:t>sialister, kiropraktorer, fysioterapeuter, logopeder, jordmødre og avtalepsykologer. Endringene er senere videreført for fysioterapeutene og legene og gjort permanente for avtalepsykologene. Det foreslås ingen bevilgningsmessige endringer knyttet til dette</w:t>
      </w:r>
      <w:r>
        <w:t>, utenom for allmennlegene. Det vises til omtale under kap. 2755, post 70.</w:t>
      </w:r>
    </w:p>
    <w:p w:rsidR="00000000" w:rsidRDefault="009B7019" w:rsidP="00C43700">
      <w:pPr>
        <w:pStyle w:val="a-tilraar-dep"/>
      </w:pPr>
      <w:r>
        <w:t>Helse- og omsorgsdepartementet</w:t>
      </w:r>
    </w:p>
    <w:p w:rsidR="00000000" w:rsidRDefault="009B7019" w:rsidP="00C43700">
      <w:pPr>
        <w:pStyle w:val="a-tilraar-tit"/>
      </w:pPr>
      <w:r>
        <w:t>tilrår:</w:t>
      </w:r>
    </w:p>
    <w:p w:rsidR="00000000" w:rsidRDefault="009B7019" w:rsidP="00C43700">
      <w:r>
        <w:t xml:space="preserve">At Deres Majestet godkjenner og skriver under et framlagt forslag til proposisjon til Stortinget </w:t>
      </w:r>
      <w:r>
        <w:t>om endringer i statsbudsjettet 2020 under Hel</w:t>
      </w:r>
      <w:r>
        <w:t>se- og omsorgsdepartementet.</w:t>
      </w:r>
    </w:p>
    <w:p w:rsidR="00000000" w:rsidRDefault="009B7019" w:rsidP="00C43700">
      <w:pPr>
        <w:pStyle w:val="a-konge-tekst"/>
        <w:rPr>
          <w:rStyle w:val="halvfet0"/>
          <w:sz w:val="21"/>
          <w:szCs w:val="21"/>
        </w:rPr>
      </w:pPr>
      <w:r>
        <w:rPr>
          <w:rStyle w:val="halvfet0"/>
          <w:sz w:val="21"/>
          <w:szCs w:val="21"/>
        </w:rPr>
        <w:t>Vi HARALD,</w:t>
      </w:r>
      <w:r>
        <w:t xml:space="preserve"> Norges Konge,</w:t>
      </w:r>
    </w:p>
    <w:p w:rsidR="00000000" w:rsidRDefault="009B7019" w:rsidP="00C43700">
      <w:pPr>
        <w:pStyle w:val="a-konge-tit"/>
      </w:pPr>
      <w:r>
        <w:t>stadfester:</w:t>
      </w:r>
    </w:p>
    <w:p w:rsidR="00000000" w:rsidRDefault="009B7019" w:rsidP="00C43700">
      <w:r>
        <w:t>Stortinget blir bedt om å gjøre vedtak om endringer i statsbudsjettet 2020 under Helse- og omsorgsdepartementet i samsvar med et vedlagt forslag.</w:t>
      </w:r>
    </w:p>
    <w:p w:rsidR="00000000" w:rsidRDefault="009B7019" w:rsidP="00C43700">
      <w:pPr>
        <w:pStyle w:val="a-vedtak-tit"/>
      </w:pPr>
      <w:r>
        <w:lastRenderedPageBreak/>
        <w:t xml:space="preserve">Forslag </w:t>
      </w:r>
    </w:p>
    <w:p w:rsidR="00000000" w:rsidRDefault="009B7019" w:rsidP="00C43700">
      <w:pPr>
        <w:pStyle w:val="a-vedtak-tit"/>
      </w:pPr>
      <w:r>
        <w:t>til vedtak om endringer i statsbuds</w:t>
      </w:r>
      <w:r>
        <w:t>jettet 2020 under</w:t>
      </w:r>
      <w:r>
        <w:br/>
        <w:t xml:space="preserve"> Helse- og omsorgsdepartementet</w:t>
      </w:r>
    </w:p>
    <w:p w:rsidR="00000000" w:rsidRDefault="009B7019" w:rsidP="00C43700">
      <w:pPr>
        <w:pStyle w:val="a-vedtak-del"/>
      </w:pPr>
      <w:r>
        <w:t>I</w:t>
      </w:r>
    </w:p>
    <w:p w:rsidR="00000000" w:rsidRDefault="009B7019" w:rsidP="00C43700">
      <w:r>
        <w:t>I statsbudsjettet for 2020 gjøres følgende endringer:</w:t>
      </w:r>
    </w:p>
    <w:p w:rsidR="00000000" w:rsidRDefault="009B7019" w:rsidP="00C43700">
      <w:pPr>
        <w:pStyle w:val="a-vedtak-tekst"/>
      </w:pPr>
      <w:r>
        <w:t>Utgifter:</w:t>
      </w:r>
    </w:p>
    <w:p w:rsidR="00000000" w:rsidRDefault="009B7019" w:rsidP="00C43700">
      <w:pPr>
        <w:pStyle w:val="Tabellnavn"/>
      </w:pPr>
      <w:r>
        <w:t>04N1xx2</w:t>
      </w:r>
    </w:p>
    <w:tbl>
      <w:tblPr>
        <w:tblStyle w:val="StandardTabell"/>
        <w:tblW w:w="9200" w:type="dxa"/>
        <w:tblLayout w:type="fixed"/>
        <w:tblLook w:val="04A0" w:firstRow="1" w:lastRow="0" w:firstColumn="1" w:lastColumn="0" w:noHBand="0" w:noVBand="1"/>
      </w:tblPr>
      <w:tblGrid>
        <w:gridCol w:w="817"/>
        <w:gridCol w:w="709"/>
        <w:gridCol w:w="6095"/>
        <w:gridCol w:w="1579"/>
      </w:tblGrid>
      <w:tr w:rsidR="00000000" w:rsidTr="00C43700">
        <w:trPr>
          <w:trHeight w:val="360"/>
        </w:trPr>
        <w:tc>
          <w:tcPr>
            <w:tcW w:w="817" w:type="dxa"/>
            <w:shd w:val="clear" w:color="auto" w:fill="FFFFFF"/>
          </w:tcPr>
          <w:p w:rsidR="00000000" w:rsidRDefault="009B7019" w:rsidP="00C43700">
            <w:r>
              <w:t>Kap.</w:t>
            </w:r>
          </w:p>
        </w:tc>
        <w:tc>
          <w:tcPr>
            <w:tcW w:w="709" w:type="dxa"/>
          </w:tcPr>
          <w:p w:rsidR="00000000" w:rsidRDefault="009B7019" w:rsidP="00C43700">
            <w:r>
              <w:t>Post</w:t>
            </w:r>
          </w:p>
        </w:tc>
        <w:tc>
          <w:tcPr>
            <w:tcW w:w="6095" w:type="dxa"/>
          </w:tcPr>
          <w:p w:rsidR="00000000" w:rsidRDefault="009B7019" w:rsidP="00C43700">
            <w:r>
              <w:t>Formål</w:t>
            </w:r>
          </w:p>
        </w:tc>
        <w:tc>
          <w:tcPr>
            <w:tcW w:w="1579" w:type="dxa"/>
          </w:tcPr>
          <w:p w:rsidR="00000000" w:rsidRDefault="009B7019" w:rsidP="00C43700">
            <w:pPr>
              <w:jc w:val="right"/>
            </w:pPr>
            <w:r>
              <w:t>Kroner</w:t>
            </w:r>
          </w:p>
        </w:tc>
      </w:tr>
      <w:tr w:rsidR="00000000" w:rsidTr="00C43700">
        <w:trPr>
          <w:trHeight w:val="380"/>
        </w:trPr>
        <w:tc>
          <w:tcPr>
            <w:tcW w:w="817" w:type="dxa"/>
          </w:tcPr>
          <w:p w:rsidR="00000000" w:rsidRDefault="009B7019" w:rsidP="00C43700">
            <w:r>
              <w:t>703</w:t>
            </w:r>
          </w:p>
        </w:tc>
        <w:tc>
          <w:tcPr>
            <w:tcW w:w="709" w:type="dxa"/>
          </w:tcPr>
          <w:p w:rsidR="00000000" w:rsidRDefault="009B7019" w:rsidP="00C43700"/>
        </w:tc>
        <w:tc>
          <w:tcPr>
            <w:tcW w:w="6095" w:type="dxa"/>
          </w:tcPr>
          <w:p w:rsidR="00000000" w:rsidRDefault="009B7019" w:rsidP="00C43700">
            <w:r>
              <w:t>Internasjonalt samarbeid</w:t>
            </w:r>
          </w:p>
        </w:tc>
        <w:tc>
          <w:tcPr>
            <w:tcW w:w="1579" w:type="dxa"/>
          </w:tcPr>
          <w:p w:rsidR="00000000" w:rsidRDefault="009B7019" w:rsidP="00C43700">
            <w:pPr>
              <w:jc w:val="right"/>
            </w:pPr>
          </w:p>
        </w:tc>
      </w:tr>
      <w:tr w:rsidR="00000000" w:rsidTr="00C43700">
        <w:trPr>
          <w:trHeight w:val="380"/>
        </w:trPr>
        <w:tc>
          <w:tcPr>
            <w:tcW w:w="817" w:type="dxa"/>
          </w:tcPr>
          <w:p w:rsidR="00000000" w:rsidRDefault="009B7019" w:rsidP="00C43700"/>
        </w:tc>
        <w:tc>
          <w:tcPr>
            <w:tcW w:w="709" w:type="dxa"/>
          </w:tcPr>
          <w:p w:rsidR="00000000" w:rsidRDefault="009B7019" w:rsidP="00C43700">
            <w:r>
              <w:t>71</w:t>
            </w:r>
          </w:p>
        </w:tc>
        <w:tc>
          <w:tcPr>
            <w:tcW w:w="6095" w:type="dxa"/>
          </w:tcPr>
          <w:p w:rsidR="00000000" w:rsidRDefault="009B7019" w:rsidP="00C43700">
            <w:r>
              <w:t>Internasjonale organisasjoner, forhøyes med</w:t>
            </w:r>
            <w:r>
              <w:tab/>
            </w:r>
          </w:p>
        </w:tc>
        <w:tc>
          <w:tcPr>
            <w:tcW w:w="1579" w:type="dxa"/>
          </w:tcPr>
          <w:p w:rsidR="00000000" w:rsidRDefault="009B7019" w:rsidP="00C43700">
            <w:pPr>
              <w:jc w:val="right"/>
            </w:pPr>
            <w:r>
              <w:t>21 100 000</w:t>
            </w:r>
          </w:p>
        </w:tc>
      </w:tr>
      <w:tr w:rsidR="00000000" w:rsidTr="00C43700">
        <w:trPr>
          <w:trHeight w:val="380"/>
        </w:trPr>
        <w:tc>
          <w:tcPr>
            <w:tcW w:w="817" w:type="dxa"/>
          </w:tcPr>
          <w:p w:rsidR="00000000" w:rsidRDefault="009B7019" w:rsidP="00C43700"/>
        </w:tc>
        <w:tc>
          <w:tcPr>
            <w:tcW w:w="709" w:type="dxa"/>
          </w:tcPr>
          <w:p w:rsidR="00000000" w:rsidRDefault="009B7019" w:rsidP="00C43700"/>
        </w:tc>
        <w:tc>
          <w:tcPr>
            <w:tcW w:w="6095" w:type="dxa"/>
          </w:tcPr>
          <w:p w:rsidR="00000000" w:rsidRDefault="009B7019" w:rsidP="00C43700">
            <w:r>
              <w:t>fra kr 53 017 000 til kr 74 117 000</w:t>
            </w:r>
          </w:p>
        </w:tc>
        <w:tc>
          <w:tcPr>
            <w:tcW w:w="1579" w:type="dxa"/>
          </w:tcPr>
          <w:p w:rsidR="00000000" w:rsidRDefault="009B7019" w:rsidP="00C43700">
            <w:pPr>
              <w:jc w:val="right"/>
            </w:pPr>
          </w:p>
        </w:tc>
      </w:tr>
      <w:tr w:rsidR="00000000" w:rsidTr="00C43700">
        <w:trPr>
          <w:trHeight w:val="380"/>
        </w:trPr>
        <w:tc>
          <w:tcPr>
            <w:tcW w:w="817" w:type="dxa"/>
          </w:tcPr>
          <w:p w:rsidR="00000000" w:rsidRDefault="009B7019" w:rsidP="00C43700">
            <w:r>
              <w:t>710</w:t>
            </w:r>
          </w:p>
        </w:tc>
        <w:tc>
          <w:tcPr>
            <w:tcW w:w="709" w:type="dxa"/>
          </w:tcPr>
          <w:p w:rsidR="00000000" w:rsidRDefault="009B7019" w:rsidP="00C43700"/>
        </w:tc>
        <w:tc>
          <w:tcPr>
            <w:tcW w:w="6095" w:type="dxa"/>
          </w:tcPr>
          <w:p w:rsidR="00000000" w:rsidRDefault="009B7019" w:rsidP="00C43700">
            <w:r>
              <w:t>Vaksiner mv.</w:t>
            </w:r>
          </w:p>
        </w:tc>
        <w:tc>
          <w:tcPr>
            <w:tcW w:w="1579" w:type="dxa"/>
          </w:tcPr>
          <w:p w:rsidR="00000000" w:rsidRDefault="009B7019" w:rsidP="00C43700">
            <w:pPr>
              <w:jc w:val="right"/>
            </w:pPr>
          </w:p>
        </w:tc>
      </w:tr>
      <w:tr w:rsidR="00000000" w:rsidTr="00C43700">
        <w:trPr>
          <w:trHeight w:val="380"/>
        </w:trPr>
        <w:tc>
          <w:tcPr>
            <w:tcW w:w="817" w:type="dxa"/>
          </w:tcPr>
          <w:p w:rsidR="00000000" w:rsidRDefault="009B7019" w:rsidP="00C43700"/>
        </w:tc>
        <w:tc>
          <w:tcPr>
            <w:tcW w:w="709" w:type="dxa"/>
          </w:tcPr>
          <w:p w:rsidR="00000000" w:rsidRDefault="009B7019" w:rsidP="00C43700">
            <w:r>
              <w:t>21</w:t>
            </w:r>
          </w:p>
        </w:tc>
        <w:tc>
          <w:tcPr>
            <w:tcW w:w="6095" w:type="dxa"/>
          </w:tcPr>
          <w:p w:rsidR="00000000" w:rsidRDefault="009B7019" w:rsidP="00C43700">
            <w:r>
              <w:t>Spesielle driftsutgifter</w:t>
            </w:r>
            <w:r>
              <w:rPr>
                <w:rStyle w:val="kursiv"/>
                <w:sz w:val="21"/>
                <w:szCs w:val="21"/>
              </w:rPr>
              <w:t>, kan overføres</w:t>
            </w:r>
            <w:r>
              <w:t>, nedsettes med</w:t>
            </w:r>
            <w:r>
              <w:tab/>
            </w:r>
          </w:p>
        </w:tc>
        <w:tc>
          <w:tcPr>
            <w:tcW w:w="1579" w:type="dxa"/>
          </w:tcPr>
          <w:p w:rsidR="00000000" w:rsidRDefault="009B7019" w:rsidP="00C43700">
            <w:pPr>
              <w:jc w:val="right"/>
            </w:pPr>
            <w:r>
              <w:t>5 000 000</w:t>
            </w:r>
          </w:p>
        </w:tc>
      </w:tr>
      <w:tr w:rsidR="00000000" w:rsidTr="00C43700">
        <w:trPr>
          <w:trHeight w:val="380"/>
        </w:trPr>
        <w:tc>
          <w:tcPr>
            <w:tcW w:w="817" w:type="dxa"/>
          </w:tcPr>
          <w:p w:rsidR="00000000" w:rsidRDefault="009B7019" w:rsidP="00C43700"/>
        </w:tc>
        <w:tc>
          <w:tcPr>
            <w:tcW w:w="709" w:type="dxa"/>
          </w:tcPr>
          <w:p w:rsidR="00000000" w:rsidRDefault="009B7019" w:rsidP="00C43700"/>
        </w:tc>
        <w:tc>
          <w:tcPr>
            <w:tcW w:w="6095" w:type="dxa"/>
          </w:tcPr>
          <w:p w:rsidR="00000000" w:rsidRDefault="009B7019" w:rsidP="00C43700">
            <w:r>
              <w:t>fra kr 305 925 000 til kr 300 925 000</w:t>
            </w:r>
          </w:p>
        </w:tc>
        <w:tc>
          <w:tcPr>
            <w:tcW w:w="1579" w:type="dxa"/>
          </w:tcPr>
          <w:p w:rsidR="00000000" w:rsidRDefault="009B7019" w:rsidP="00C43700">
            <w:pPr>
              <w:jc w:val="right"/>
            </w:pPr>
          </w:p>
        </w:tc>
      </w:tr>
      <w:tr w:rsidR="00000000" w:rsidTr="00C43700">
        <w:trPr>
          <w:trHeight w:val="380"/>
        </w:trPr>
        <w:tc>
          <w:tcPr>
            <w:tcW w:w="817" w:type="dxa"/>
          </w:tcPr>
          <w:p w:rsidR="00000000" w:rsidRDefault="009B7019" w:rsidP="00C43700"/>
        </w:tc>
        <w:tc>
          <w:tcPr>
            <w:tcW w:w="709" w:type="dxa"/>
          </w:tcPr>
          <w:p w:rsidR="00000000" w:rsidRDefault="009B7019" w:rsidP="00C43700">
            <w:r>
              <w:t>23</w:t>
            </w:r>
          </w:p>
        </w:tc>
        <w:tc>
          <w:tcPr>
            <w:tcW w:w="6095" w:type="dxa"/>
          </w:tcPr>
          <w:p w:rsidR="00000000" w:rsidRDefault="009B7019" w:rsidP="00C43700">
            <w:r>
              <w:t xml:space="preserve">Forhåndsavtaler </w:t>
            </w:r>
            <w:r>
              <w:t>og vaksinasjon mot covid-19, forhøyes med</w:t>
            </w:r>
            <w:r>
              <w:tab/>
            </w:r>
          </w:p>
        </w:tc>
        <w:tc>
          <w:tcPr>
            <w:tcW w:w="1579" w:type="dxa"/>
          </w:tcPr>
          <w:p w:rsidR="00000000" w:rsidRDefault="009B7019" w:rsidP="00C43700">
            <w:pPr>
              <w:jc w:val="right"/>
            </w:pPr>
            <w:r>
              <w:t>500 000 000</w:t>
            </w:r>
          </w:p>
        </w:tc>
      </w:tr>
      <w:tr w:rsidR="00000000" w:rsidTr="00C43700">
        <w:trPr>
          <w:trHeight w:val="380"/>
        </w:trPr>
        <w:tc>
          <w:tcPr>
            <w:tcW w:w="817" w:type="dxa"/>
          </w:tcPr>
          <w:p w:rsidR="00000000" w:rsidRDefault="009B7019" w:rsidP="00C43700"/>
        </w:tc>
        <w:tc>
          <w:tcPr>
            <w:tcW w:w="709" w:type="dxa"/>
          </w:tcPr>
          <w:p w:rsidR="00000000" w:rsidRDefault="009B7019" w:rsidP="00C43700"/>
        </w:tc>
        <w:tc>
          <w:tcPr>
            <w:tcW w:w="6095" w:type="dxa"/>
          </w:tcPr>
          <w:p w:rsidR="00000000" w:rsidRDefault="009B7019" w:rsidP="00C43700">
            <w:r>
              <w:t>fra kr 500 000 000 til kr 1 000 000 000</w:t>
            </w:r>
          </w:p>
        </w:tc>
        <w:tc>
          <w:tcPr>
            <w:tcW w:w="1579" w:type="dxa"/>
          </w:tcPr>
          <w:p w:rsidR="00000000" w:rsidRDefault="009B7019" w:rsidP="00C43700">
            <w:pPr>
              <w:jc w:val="right"/>
            </w:pPr>
          </w:p>
        </w:tc>
      </w:tr>
      <w:tr w:rsidR="00000000" w:rsidTr="00C43700">
        <w:trPr>
          <w:trHeight w:val="380"/>
        </w:trPr>
        <w:tc>
          <w:tcPr>
            <w:tcW w:w="817" w:type="dxa"/>
          </w:tcPr>
          <w:p w:rsidR="00000000" w:rsidRDefault="009B7019" w:rsidP="00C43700">
            <w:r>
              <w:t>732</w:t>
            </w:r>
          </w:p>
        </w:tc>
        <w:tc>
          <w:tcPr>
            <w:tcW w:w="709" w:type="dxa"/>
          </w:tcPr>
          <w:p w:rsidR="00000000" w:rsidRDefault="009B7019" w:rsidP="00C43700"/>
        </w:tc>
        <w:tc>
          <w:tcPr>
            <w:tcW w:w="6095" w:type="dxa"/>
          </w:tcPr>
          <w:p w:rsidR="00000000" w:rsidRDefault="009B7019" w:rsidP="00C43700">
            <w:r>
              <w:t>Regionale helseforetak</w:t>
            </w:r>
          </w:p>
        </w:tc>
        <w:tc>
          <w:tcPr>
            <w:tcW w:w="1579" w:type="dxa"/>
          </w:tcPr>
          <w:p w:rsidR="00000000" w:rsidRDefault="009B7019" w:rsidP="00C43700">
            <w:pPr>
              <w:jc w:val="right"/>
            </w:pPr>
          </w:p>
        </w:tc>
      </w:tr>
      <w:tr w:rsidR="00000000" w:rsidTr="00C43700">
        <w:trPr>
          <w:trHeight w:val="640"/>
        </w:trPr>
        <w:tc>
          <w:tcPr>
            <w:tcW w:w="817" w:type="dxa"/>
          </w:tcPr>
          <w:p w:rsidR="00000000" w:rsidRDefault="009B7019" w:rsidP="00C43700"/>
        </w:tc>
        <w:tc>
          <w:tcPr>
            <w:tcW w:w="709" w:type="dxa"/>
          </w:tcPr>
          <w:p w:rsidR="00000000" w:rsidRDefault="009B7019" w:rsidP="00C43700">
            <w:r>
              <w:t>70</w:t>
            </w:r>
          </w:p>
        </w:tc>
        <w:tc>
          <w:tcPr>
            <w:tcW w:w="6095" w:type="dxa"/>
          </w:tcPr>
          <w:p w:rsidR="00000000" w:rsidRDefault="009B7019" w:rsidP="00C43700">
            <w:r>
              <w:t>Særskilte tilskudd</w:t>
            </w:r>
            <w:r>
              <w:rPr>
                <w:rStyle w:val="kursiv"/>
                <w:sz w:val="21"/>
                <w:szCs w:val="21"/>
              </w:rPr>
              <w:t xml:space="preserve">, kan overføres, kan nyttes under postene 21,72, 73, 74 </w:t>
            </w:r>
            <w:r>
              <w:rPr>
                <w:rStyle w:val="kursiv"/>
                <w:sz w:val="21"/>
                <w:szCs w:val="21"/>
              </w:rPr>
              <w:t>og 75</w:t>
            </w:r>
            <w:r>
              <w:t>, forhøyes med</w:t>
            </w:r>
            <w:r>
              <w:tab/>
            </w:r>
          </w:p>
        </w:tc>
        <w:tc>
          <w:tcPr>
            <w:tcW w:w="1579" w:type="dxa"/>
          </w:tcPr>
          <w:p w:rsidR="00000000" w:rsidRDefault="009B7019" w:rsidP="00C43700">
            <w:pPr>
              <w:jc w:val="right"/>
            </w:pPr>
            <w:r>
              <w:t>2 553 193 000</w:t>
            </w:r>
          </w:p>
        </w:tc>
      </w:tr>
      <w:tr w:rsidR="00000000" w:rsidTr="00C43700">
        <w:trPr>
          <w:trHeight w:val="380"/>
        </w:trPr>
        <w:tc>
          <w:tcPr>
            <w:tcW w:w="817" w:type="dxa"/>
          </w:tcPr>
          <w:p w:rsidR="00000000" w:rsidRDefault="009B7019" w:rsidP="00C43700"/>
        </w:tc>
        <w:tc>
          <w:tcPr>
            <w:tcW w:w="709" w:type="dxa"/>
          </w:tcPr>
          <w:p w:rsidR="00000000" w:rsidRDefault="009B7019" w:rsidP="00C43700"/>
        </w:tc>
        <w:tc>
          <w:tcPr>
            <w:tcW w:w="6095" w:type="dxa"/>
          </w:tcPr>
          <w:p w:rsidR="00000000" w:rsidRDefault="009B7019" w:rsidP="00C43700">
            <w:r>
              <w:t>fra kr 6 364 410 000 til kr 8 917 603 000</w:t>
            </w:r>
          </w:p>
        </w:tc>
        <w:tc>
          <w:tcPr>
            <w:tcW w:w="1579" w:type="dxa"/>
          </w:tcPr>
          <w:p w:rsidR="00000000" w:rsidRDefault="009B7019" w:rsidP="00C43700">
            <w:pPr>
              <w:jc w:val="right"/>
            </w:pPr>
          </w:p>
        </w:tc>
      </w:tr>
      <w:tr w:rsidR="00000000" w:rsidTr="00C43700">
        <w:trPr>
          <w:trHeight w:val="380"/>
        </w:trPr>
        <w:tc>
          <w:tcPr>
            <w:tcW w:w="817" w:type="dxa"/>
          </w:tcPr>
          <w:p w:rsidR="00000000" w:rsidRDefault="009B7019" w:rsidP="00C43700"/>
        </w:tc>
        <w:tc>
          <w:tcPr>
            <w:tcW w:w="709" w:type="dxa"/>
          </w:tcPr>
          <w:p w:rsidR="00000000" w:rsidRDefault="009B7019" w:rsidP="00C43700">
            <w:r>
              <w:t>76</w:t>
            </w:r>
          </w:p>
        </w:tc>
        <w:tc>
          <w:tcPr>
            <w:tcW w:w="6095" w:type="dxa"/>
          </w:tcPr>
          <w:p w:rsidR="00000000" w:rsidRDefault="009B7019" w:rsidP="00C43700">
            <w:r>
              <w:t>Innsatsstyrt finansiering</w:t>
            </w:r>
            <w:r>
              <w:rPr>
                <w:rStyle w:val="kursiv"/>
                <w:sz w:val="21"/>
                <w:szCs w:val="21"/>
              </w:rPr>
              <w:t>, overslagsbevilgning</w:t>
            </w:r>
            <w:r>
              <w:t>, nedsettes med</w:t>
            </w:r>
            <w:r>
              <w:tab/>
            </w:r>
          </w:p>
        </w:tc>
        <w:tc>
          <w:tcPr>
            <w:tcW w:w="1579" w:type="dxa"/>
          </w:tcPr>
          <w:p w:rsidR="00000000" w:rsidRDefault="009B7019" w:rsidP="00C43700">
            <w:pPr>
              <w:jc w:val="right"/>
            </w:pPr>
            <w:r>
              <w:t>2 941 312 000</w:t>
            </w:r>
          </w:p>
        </w:tc>
      </w:tr>
      <w:tr w:rsidR="00000000" w:rsidTr="00C43700">
        <w:trPr>
          <w:trHeight w:val="380"/>
        </w:trPr>
        <w:tc>
          <w:tcPr>
            <w:tcW w:w="817" w:type="dxa"/>
          </w:tcPr>
          <w:p w:rsidR="00000000" w:rsidRDefault="009B7019" w:rsidP="00C43700"/>
        </w:tc>
        <w:tc>
          <w:tcPr>
            <w:tcW w:w="709" w:type="dxa"/>
          </w:tcPr>
          <w:p w:rsidR="00000000" w:rsidRDefault="009B7019" w:rsidP="00C43700"/>
        </w:tc>
        <w:tc>
          <w:tcPr>
            <w:tcW w:w="6095" w:type="dxa"/>
          </w:tcPr>
          <w:p w:rsidR="00000000" w:rsidRDefault="009B7019" w:rsidP="00C43700">
            <w:r>
              <w:t>fra kr 39 961 045 000 til kr 37 019 733 000</w:t>
            </w:r>
          </w:p>
        </w:tc>
        <w:tc>
          <w:tcPr>
            <w:tcW w:w="1579" w:type="dxa"/>
          </w:tcPr>
          <w:p w:rsidR="00000000" w:rsidRDefault="009B7019" w:rsidP="00C43700">
            <w:pPr>
              <w:jc w:val="right"/>
            </w:pPr>
          </w:p>
        </w:tc>
      </w:tr>
      <w:tr w:rsidR="00000000" w:rsidTr="00C43700">
        <w:trPr>
          <w:trHeight w:val="640"/>
        </w:trPr>
        <w:tc>
          <w:tcPr>
            <w:tcW w:w="817" w:type="dxa"/>
          </w:tcPr>
          <w:p w:rsidR="00000000" w:rsidRDefault="009B7019" w:rsidP="00C43700"/>
        </w:tc>
        <w:tc>
          <w:tcPr>
            <w:tcW w:w="709" w:type="dxa"/>
          </w:tcPr>
          <w:p w:rsidR="00000000" w:rsidRDefault="009B7019" w:rsidP="00C43700">
            <w:r>
              <w:t>77</w:t>
            </w:r>
          </w:p>
        </w:tc>
        <w:tc>
          <w:tcPr>
            <w:tcW w:w="6095" w:type="dxa"/>
          </w:tcPr>
          <w:p w:rsidR="00000000" w:rsidRDefault="009B7019" w:rsidP="00C43700">
            <w:r>
              <w:t>Laboratorie- og radiologiske undersøkelser</w:t>
            </w:r>
            <w:r>
              <w:rPr>
                <w:rStyle w:val="kursiv"/>
                <w:sz w:val="21"/>
                <w:szCs w:val="21"/>
              </w:rPr>
              <w:t>, overslagsbevilgning</w:t>
            </w:r>
            <w:r>
              <w:t xml:space="preserve">, </w:t>
            </w:r>
            <w:r>
              <w:br/>
              <w:t>forhøyes med</w:t>
            </w:r>
            <w:r>
              <w:tab/>
            </w:r>
          </w:p>
        </w:tc>
        <w:tc>
          <w:tcPr>
            <w:tcW w:w="1579" w:type="dxa"/>
          </w:tcPr>
          <w:p w:rsidR="00000000" w:rsidRDefault="009B7019" w:rsidP="00C43700">
            <w:pPr>
              <w:jc w:val="right"/>
            </w:pPr>
            <w:r>
              <w:t>130 000 000</w:t>
            </w:r>
          </w:p>
        </w:tc>
      </w:tr>
      <w:tr w:rsidR="00000000" w:rsidTr="00C43700">
        <w:trPr>
          <w:trHeight w:val="380"/>
        </w:trPr>
        <w:tc>
          <w:tcPr>
            <w:tcW w:w="817" w:type="dxa"/>
          </w:tcPr>
          <w:p w:rsidR="00000000" w:rsidRDefault="009B7019" w:rsidP="00C43700"/>
        </w:tc>
        <w:tc>
          <w:tcPr>
            <w:tcW w:w="709" w:type="dxa"/>
          </w:tcPr>
          <w:p w:rsidR="00000000" w:rsidRDefault="009B7019" w:rsidP="00C43700"/>
        </w:tc>
        <w:tc>
          <w:tcPr>
            <w:tcW w:w="6095" w:type="dxa"/>
          </w:tcPr>
          <w:p w:rsidR="00000000" w:rsidRDefault="009B7019" w:rsidP="00C43700">
            <w:r>
              <w:t>fra kr 3 229 660 000 til kr 3 359 660 000</w:t>
            </w:r>
          </w:p>
        </w:tc>
        <w:tc>
          <w:tcPr>
            <w:tcW w:w="1579" w:type="dxa"/>
          </w:tcPr>
          <w:p w:rsidR="00000000" w:rsidRDefault="009B7019" w:rsidP="00C43700">
            <w:pPr>
              <w:jc w:val="right"/>
            </w:pPr>
          </w:p>
        </w:tc>
      </w:tr>
      <w:tr w:rsidR="00000000" w:rsidTr="00C43700">
        <w:trPr>
          <w:trHeight w:val="640"/>
        </w:trPr>
        <w:tc>
          <w:tcPr>
            <w:tcW w:w="817" w:type="dxa"/>
          </w:tcPr>
          <w:p w:rsidR="00000000" w:rsidRDefault="009B7019" w:rsidP="00C43700"/>
        </w:tc>
        <w:tc>
          <w:tcPr>
            <w:tcW w:w="709" w:type="dxa"/>
          </w:tcPr>
          <w:p w:rsidR="00000000" w:rsidRDefault="009B7019" w:rsidP="00C43700">
            <w:r>
              <w:t>80</w:t>
            </w:r>
          </w:p>
        </w:tc>
        <w:tc>
          <w:tcPr>
            <w:tcW w:w="6095" w:type="dxa"/>
          </w:tcPr>
          <w:p w:rsidR="00000000" w:rsidRDefault="009B7019" w:rsidP="00C43700">
            <w:r>
              <w:t>Kompensasjon for merverdiavgift</w:t>
            </w:r>
            <w:r>
              <w:rPr>
                <w:rStyle w:val="kursiv"/>
                <w:sz w:val="21"/>
                <w:szCs w:val="21"/>
              </w:rPr>
              <w:t>, overslagsbevilgning</w:t>
            </w:r>
            <w:r>
              <w:t xml:space="preserve">, </w:t>
            </w:r>
            <w:r>
              <w:br/>
              <w:t>forhøyes med</w:t>
            </w:r>
            <w:r>
              <w:tab/>
            </w:r>
          </w:p>
        </w:tc>
        <w:tc>
          <w:tcPr>
            <w:tcW w:w="1579" w:type="dxa"/>
          </w:tcPr>
          <w:p w:rsidR="00000000" w:rsidRDefault="009B7019" w:rsidP="00C43700">
            <w:pPr>
              <w:jc w:val="right"/>
            </w:pPr>
            <w:r>
              <w:t>122 000 000</w:t>
            </w:r>
          </w:p>
        </w:tc>
      </w:tr>
      <w:tr w:rsidR="00000000" w:rsidTr="00C43700">
        <w:trPr>
          <w:trHeight w:val="380"/>
        </w:trPr>
        <w:tc>
          <w:tcPr>
            <w:tcW w:w="817" w:type="dxa"/>
          </w:tcPr>
          <w:p w:rsidR="00000000" w:rsidRDefault="009B7019" w:rsidP="00C43700"/>
        </w:tc>
        <w:tc>
          <w:tcPr>
            <w:tcW w:w="709" w:type="dxa"/>
          </w:tcPr>
          <w:p w:rsidR="00000000" w:rsidRDefault="009B7019" w:rsidP="00C43700"/>
        </w:tc>
        <w:tc>
          <w:tcPr>
            <w:tcW w:w="6095" w:type="dxa"/>
          </w:tcPr>
          <w:p w:rsidR="00000000" w:rsidRDefault="009B7019" w:rsidP="00C43700">
            <w:r>
              <w:t>fra kr 7 378 243 000 til kr 7 500 243 000</w:t>
            </w:r>
          </w:p>
        </w:tc>
        <w:tc>
          <w:tcPr>
            <w:tcW w:w="1579" w:type="dxa"/>
          </w:tcPr>
          <w:p w:rsidR="00000000" w:rsidRDefault="009B7019" w:rsidP="00C43700">
            <w:pPr>
              <w:jc w:val="right"/>
            </w:pPr>
          </w:p>
        </w:tc>
      </w:tr>
      <w:tr w:rsidR="00000000" w:rsidTr="00C43700">
        <w:trPr>
          <w:trHeight w:val="640"/>
        </w:trPr>
        <w:tc>
          <w:tcPr>
            <w:tcW w:w="817" w:type="dxa"/>
          </w:tcPr>
          <w:p w:rsidR="00000000" w:rsidRDefault="009B7019" w:rsidP="00C43700"/>
        </w:tc>
        <w:tc>
          <w:tcPr>
            <w:tcW w:w="709" w:type="dxa"/>
          </w:tcPr>
          <w:p w:rsidR="00000000" w:rsidRDefault="009B7019" w:rsidP="00C43700">
            <w:r>
              <w:t>83</w:t>
            </w:r>
          </w:p>
        </w:tc>
        <w:tc>
          <w:tcPr>
            <w:tcW w:w="6095" w:type="dxa"/>
          </w:tcPr>
          <w:p w:rsidR="00000000" w:rsidRDefault="009B7019" w:rsidP="00C43700">
            <w:proofErr w:type="spellStart"/>
            <w:r>
              <w:t>Opptrekksrenter</w:t>
            </w:r>
            <w:proofErr w:type="spellEnd"/>
            <w:r>
              <w:t xml:space="preserve"> for lån f.o.m. 2008</w:t>
            </w:r>
            <w:r>
              <w:rPr>
                <w:rStyle w:val="kursiv"/>
                <w:sz w:val="21"/>
                <w:szCs w:val="21"/>
              </w:rPr>
              <w:t>, overslagsbevilgning</w:t>
            </w:r>
            <w:r>
              <w:t xml:space="preserve">, </w:t>
            </w:r>
            <w:r>
              <w:br/>
              <w:t>nedsettes med</w:t>
            </w:r>
            <w:r>
              <w:tab/>
            </w:r>
          </w:p>
        </w:tc>
        <w:tc>
          <w:tcPr>
            <w:tcW w:w="1579" w:type="dxa"/>
          </w:tcPr>
          <w:p w:rsidR="00000000" w:rsidRDefault="009B7019" w:rsidP="00C43700">
            <w:pPr>
              <w:jc w:val="right"/>
            </w:pPr>
            <w:r>
              <w:t>71 000 000</w:t>
            </w:r>
          </w:p>
        </w:tc>
      </w:tr>
      <w:tr w:rsidR="00000000" w:rsidTr="00C43700">
        <w:trPr>
          <w:trHeight w:val="380"/>
        </w:trPr>
        <w:tc>
          <w:tcPr>
            <w:tcW w:w="817" w:type="dxa"/>
          </w:tcPr>
          <w:p w:rsidR="00000000" w:rsidRDefault="009B7019" w:rsidP="00C43700"/>
        </w:tc>
        <w:tc>
          <w:tcPr>
            <w:tcW w:w="709" w:type="dxa"/>
          </w:tcPr>
          <w:p w:rsidR="00000000" w:rsidRDefault="009B7019" w:rsidP="00C43700"/>
        </w:tc>
        <w:tc>
          <w:tcPr>
            <w:tcW w:w="6095" w:type="dxa"/>
          </w:tcPr>
          <w:p w:rsidR="00000000" w:rsidRDefault="009B7019" w:rsidP="00C43700">
            <w:r>
              <w:t>fra kr 186 000 000 til kr 115 000 000</w:t>
            </w:r>
          </w:p>
        </w:tc>
        <w:tc>
          <w:tcPr>
            <w:tcW w:w="1579" w:type="dxa"/>
          </w:tcPr>
          <w:p w:rsidR="00000000" w:rsidRDefault="009B7019" w:rsidP="00C43700">
            <w:pPr>
              <w:jc w:val="right"/>
            </w:pPr>
          </w:p>
        </w:tc>
      </w:tr>
      <w:tr w:rsidR="00000000" w:rsidTr="00C43700">
        <w:trPr>
          <w:trHeight w:val="380"/>
        </w:trPr>
        <w:tc>
          <w:tcPr>
            <w:tcW w:w="817" w:type="dxa"/>
          </w:tcPr>
          <w:p w:rsidR="00000000" w:rsidRDefault="009B7019" w:rsidP="00C43700"/>
        </w:tc>
        <w:tc>
          <w:tcPr>
            <w:tcW w:w="709" w:type="dxa"/>
          </w:tcPr>
          <w:p w:rsidR="00000000" w:rsidRDefault="009B7019" w:rsidP="00C43700">
            <w:r>
              <w:t>86</w:t>
            </w:r>
          </w:p>
        </w:tc>
        <w:tc>
          <w:tcPr>
            <w:tcW w:w="6095" w:type="dxa"/>
          </w:tcPr>
          <w:p w:rsidR="00000000" w:rsidRDefault="009B7019" w:rsidP="00C43700">
            <w:r>
              <w:t>Driftskreditter, nedsettes med</w:t>
            </w:r>
            <w:r>
              <w:tab/>
            </w:r>
          </w:p>
        </w:tc>
        <w:tc>
          <w:tcPr>
            <w:tcW w:w="1579" w:type="dxa"/>
          </w:tcPr>
          <w:p w:rsidR="00000000" w:rsidRDefault="009B7019" w:rsidP="00C43700">
            <w:pPr>
              <w:jc w:val="right"/>
            </w:pPr>
            <w:r>
              <w:t>3 900 000 000</w:t>
            </w:r>
          </w:p>
        </w:tc>
      </w:tr>
      <w:tr w:rsidR="00000000" w:rsidTr="00C43700">
        <w:trPr>
          <w:trHeight w:val="380"/>
        </w:trPr>
        <w:tc>
          <w:tcPr>
            <w:tcW w:w="817" w:type="dxa"/>
          </w:tcPr>
          <w:p w:rsidR="00000000" w:rsidRDefault="009B7019" w:rsidP="00C43700"/>
        </w:tc>
        <w:tc>
          <w:tcPr>
            <w:tcW w:w="709" w:type="dxa"/>
          </w:tcPr>
          <w:p w:rsidR="00000000" w:rsidRDefault="009B7019" w:rsidP="00C43700"/>
        </w:tc>
        <w:tc>
          <w:tcPr>
            <w:tcW w:w="6095" w:type="dxa"/>
          </w:tcPr>
          <w:p w:rsidR="00000000" w:rsidRDefault="009B7019" w:rsidP="00C43700">
            <w:r>
              <w:t>fra kr 6 418 000 000 til kr 2 518 000 000</w:t>
            </w:r>
          </w:p>
        </w:tc>
        <w:tc>
          <w:tcPr>
            <w:tcW w:w="1579" w:type="dxa"/>
          </w:tcPr>
          <w:p w:rsidR="00000000" w:rsidRDefault="009B7019" w:rsidP="00C43700">
            <w:pPr>
              <w:jc w:val="right"/>
            </w:pPr>
          </w:p>
        </w:tc>
      </w:tr>
      <w:tr w:rsidR="00000000" w:rsidTr="00C43700">
        <w:trPr>
          <w:trHeight w:val="380"/>
        </w:trPr>
        <w:tc>
          <w:tcPr>
            <w:tcW w:w="817" w:type="dxa"/>
          </w:tcPr>
          <w:p w:rsidR="00000000" w:rsidRDefault="009B7019" w:rsidP="00C43700">
            <w:r>
              <w:t>733</w:t>
            </w:r>
          </w:p>
        </w:tc>
        <w:tc>
          <w:tcPr>
            <w:tcW w:w="709" w:type="dxa"/>
          </w:tcPr>
          <w:p w:rsidR="00000000" w:rsidRDefault="009B7019" w:rsidP="00C43700"/>
        </w:tc>
        <w:tc>
          <w:tcPr>
            <w:tcW w:w="6095" w:type="dxa"/>
          </w:tcPr>
          <w:p w:rsidR="00000000" w:rsidRDefault="009B7019" w:rsidP="00C43700">
            <w:r>
              <w:t>Habilitering og rehabilitering</w:t>
            </w:r>
          </w:p>
        </w:tc>
        <w:tc>
          <w:tcPr>
            <w:tcW w:w="1579" w:type="dxa"/>
          </w:tcPr>
          <w:p w:rsidR="00000000" w:rsidRDefault="009B7019" w:rsidP="00C43700">
            <w:pPr>
              <w:jc w:val="right"/>
            </w:pPr>
          </w:p>
        </w:tc>
      </w:tr>
      <w:tr w:rsidR="00000000" w:rsidTr="00C43700">
        <w:trPr>
          <w:trHeight w:val="380"/>
        </w:trPr>
        <w:tc>
          <w:tcPr>
            <w:tcW w:w="817" w:type="dxa"/>
          </w:tcPr>
          <w:p w:rsidR="00000000" w:rsidRDefault="009B7019" w:rsidP="00C43700"/>
        </w:tc>
        <w:tc>
          <w:tcPr>
            <w:tcW w:w="709" w:type="dxa"/>
          </w:tcPr>
          <w:p w:rsidR="00000000" w:rsidRDefault="009B7019" w:rsidP="00C43700">
            <w:r>
              <w:t>70</w:t>
            </w:r>
          </w:p>
        </w:tc>
        <w:tc>
          <w:tcPr>
            <w:tcW w:w="6095" w:type="dxa"/>
          </w:tcPr>
          <w:p w:rsidR="00000000" w:rsidRDefault="009B7019" w:rsidP="00C43700">
            <w:r>
              <w:t xml:space="preserve">Behandlingsreiser til utlandet, </w:t>
            </w:r>
            <w:proofErr w:type="gramStart"/>
            <w:r>
              <w:t>nedsettes  med</w:t>
            </w:r>
            <w:proofErr w:type="gramEnd"/>
            <w:r>
              <w:tab/>
            </w:r>
          </w:p>
        </w:tc>
        <w:tc>
          <w:tcPr>
            <w:tcW w:w="1579" w:type="dxa"/>
          </w:tcPr>
          <w:p w:rsidR="00000000" w:rsidRDefault="009B7019" w:rsidP="00C43700">
            <w:pPr>
              <w:jc w:val="right"/>
            </w:pPr>
            <w:r>
              <w:t>98 700 000</w:t>
            </w:r>
          </w:p>
        </w:tc>
      </w:tr>
      <w:tr w:rsidR="00000000" w:rsidTr="00C43700">
        <w:trPr>
          <w:trHeight w:val="380"/>
        </w:trPr>
        <w:tc>
          <w:tcPr>
            <w:tcW w:w="817" w:type="dxa"/>
          </w:tcPr>
          <w:p w:rsidR="00000000" w:rsidRDefault="009B7019" w:rsidP="00C43700"/>
        </w:tc>
        <w:tc>
          <w:tcPr>
            <w:tcW w:w="709" w:type="dxa"/>
          </w:tcPr>
          <w:p w:rsidR="00000000" w:rsidRDefault="009B7019" w:rsidP="00C43700"/>
        </w:tc>
        <w:tc>
          <w:tcPr>
            <w:tcW w:w="6095" w:type="dxa"/>
          </w:tcPr>
          <w:p w:rsidR="00000000" w:rsidRDefault="009B7019" w:rsidP="00C43700">
            <w:r>
              <w:t>fra kr 134 432 000 til kr 35 732 000</w:t>
            </w:r>
          </w:p>
        </w:tc>
        <w:tc>
          <w:tcPr>
            <w:tcW w:w="1579" w:type="dxa"/>
          </w:tcPr>
          <w:p w:rsidR="00000000" w:rsidRDefault="009B7019" w:rsidP="00C43700">
            <w:pPr>
              <w:jc w:val="right"/>
            </w:pPr>
          </w:p>
        </w:tc>
      </w:tr>
      <w:tr w:rsidR="00000000" w:rsidTr="00C43700">
        <w:trPr>
          <w:trHeight w:val="380"/>
        </w:trPr>
        <w:tc>
          <w:tcPr>
            <w:tcW w:w="817" w:type="dxa"/>
          </w:tcPr>
          <w:p w:rsidR="00000000" w:rsidRDefault="009B7019" w:rsidP="00C43700"/>
        </w:tc>
        <w:tc>
          <w:tcPr>
            <w:tcW w:w="709" w:type="dxa"/>
          </w:tcPr>
          <w:p w:rsidR="00000000" w:rsidRDefault="009B7019" w:rsidP="00C43700">
            <w:r>
              <w:t>72</w:t>
            </w:r>
          </w:p>
        </w:tc>
        <w:tc>
          <w:tcPr>
            <w:tcW w:w="6095" w:type="dxa"/>
          </w:tcPr>
          <w:p w:rsidR="00000000" w:rsidRDefault="009B7019" w:rsidP="00C43700">
            <w:r>
              <w:t>Kjøp av opptrening mv.</w:t>
            </w:r>
            <w:r>
              <w:rPr>
                <w:rStyle w:val="kursiv"/>
                <w:sz w:val="21"/>
                <w:szCs w:val="21"/>
              </w:rPr>
              <w:t>, kan overføres</w:t>
            </w:r>
            <w:r>
              <w:t>, nedsettes med</w:t>
            </w:r>
            <w:r>
              <w:tab/>
            </w:r>
          </w:p>
        </w:tc>
        <w:tc>
          <w:tcPr>
            <w:tcW w:w="1579" w:type="dxa"/>
          </w:tcPr>
          <w:p w:rsidR="00000000" w:rsidRDefault="009B7019" w:rsidP="00C43700">
            <w:pPr>
              <w:jc w:val="right"/>
            </w:pPr>
            <w:r>
              <w:t>20 000 000</w:t>
            </w:r>
          </w:p>
        </w:tc>
      </w:tr>
      <w:tr w:rsidR="00000000" w:rsidTr="00C43700">
        <w:trPr>
          <w:trHeight w:val="380"/>
        </w:trPr>
        <w:tc>
          <w:tcPr>
            <w:tcW w:w="817" w:type="dxa"/>
          </w:tcPr>
          <w:p w:rsidR="00000000" w:rsidRDefault="009B7019" w:rsidP="00C43700"/>
        </w:tc>
        <w:tc>
          <w:tcPr>
            <w:tcW w:w="709" w:type="dxa"/>
          </w:tcPr>
          <w:p w:rsidR="00000000" w:rsidRDefault="009B7019" w:rsidP="00C43700"/>
        </w:tc>
        <w:tc>
          <w:tcPr>
            <w:tcW w:w="6095" w:type="dxa"/>
          </w:tcPr>
          <w:p w:rsidR="00000000" w:rsidRDefault="009B7019" w:rsidP="00C43700">
            <w:r>
              <w:t>fra kr 26 100 000 til kr 6 100 000</w:t>
            </w:r>
          </w:p>
        </w:tc>
        <w:tc>
          <w:tcPr>
            <w:tcW w:w="1579" w:type="dxa"/>
          </w:tcPr>
          <w:p w:rsidR="00000000" w:rsidRDefault="009B7019" w:rsidP="00C43700">
            <w:pPr>
              <w:jc w:val="right"/>
            </w:pPr>
          </w:p>
        </w:tc>
      </w:tr>
      <w:tr w:rsidR="00000000" w:rsidTr="00C43700">
        <w:trPr>
          <w:trHeight w:val="380"/>
        </w:trPr>
        <w:tc>
          <w:tcPr>
            <w:tcW w:w="817" w:type="dxa"/>
          </w:tcPr>
          <w:p w:rsidR="00000000" w:rsidRDefault="009B7019" w:rsidP="00C43700">
            <w:r>
              <w:t>734</w:t>
            </w:r>
          </w:p>
        </w:tc>
        <w:tc>
          <w:tcPr>
            <w:tcW w:w="709" w:type="dxa"/>
          </w:tcPr>
          <w:p w:rsidR="00000000" w:rsidRDefault="009B7019" w:rsidP="00C43700"/>
        </w:tc>
        <w:tc>
          <w:tcPr>
            <w:tcW w:w="6095" w:type="dxa"/>
          </w:tcPr>
          <w:p w:rsidR="00000000" w:rsidRDefault="009B7019" w:rsidP="00C43700">
            <w:r>
              <w:t>Sær</w:t>
            </w:r>
            <w:r>
              <w:t>skilte tilskudd til psykisk helse og rustiltak</w:t>
            </w:r>
          </w:p>
        </w:tc>
        <w:tc>
          <w:tcPr>
            <w:tcW w:w="1579" w:type="dxa"/>
          </w:tcPr>
          <w:p w:rsidR="00000000" w:rsidRDefault="009B7019" w:rsidP="00C43700">
            <w:pPr>
              <w:jc w:val="right"/>
            </w:pPr>
          </w:p>
        </w:tc>
      </w:tr>
      <w:tr w:rsidR="00000000" w:rsidTr="00C43700">
        <w:trPr>
          <w:trHeight w:val="380"/>
        </w:trPr>
        <w:tc>
          <w:tcPr>
            <w:tcW w:w="817" w:type="dxa"/>
          </w:tcPr>
          <w:p w:rsidR="00000000" w:rsidRDefault="009B7019" w:rsidP="00C43700"/>
        </w:tc>
        <w:tc>
          <w:tcPr>
            <w:tcW w:w="709" w:type="dxa"/>
          </w:tcPr>
          <w:p w:rsidR="00000000" w:rsidRDefault="009B7019" w:rsidP="00C43700">
            <w:r>
              <w:t>21</w:t>
            </w:r>
          </w:p>
        </w:tc>
        <w:tc>
          <w:tcPr>
            <w:tcW w:w="6095" w:type="dxa"/>
          </w:tcPr>
          <w:p w:rsidR="00000000" w:rsidRDefault="009B7019" w:rsidP="00C43700">
            <w:r>
              <w:t>Spesielle driftsutgifter, nedsettes med</w:t>
            </w:r>
            <w:r>
              <w:tab/>
            </w:r>
          </w:p>
        </w:tc>
        <w:tc>
          <w:tcPr>
            <w:tcW w:w="1579" w:type="dxa"/>
          </w:tcPr>
          <w:p w:rsidR="00000000" w:rsidRDefault="009B7019" w:rsidP="00C43700">
            <w:pPr>
              <w:jc w:val="right"/>
            </w:pPr>
            <w:r>
              <w:t>1 300 000</w:t>
            </w:r>
          </w:p>
        </w:tc>
      </w:tr>
      <w:tr w:rsidR="00000000" w:rsidTr="00C43700">
        <w:trPr>
          <w:trHeight w:val="380"/>
        </w:trPr>
        <w:tc>
          <w:tcPr>
            <w:tcW w:w="817" w:type="dxa"/>
          </w:tcPr>
          <w:p w:rsidR="00000000" w:rsidRDefault="009B7019" w:rsidP="00C43700"/>
        </w:tc>
        <w:tc>
          <w:tcPr>
            <w:tcW w:w="709" w:type="dxa"/>
          </w:tcPr>
          <w:p w:rsidR="00000000" w:rsidRDefault="009B7019" w:rsidP="00C43700"/>
        </w:tc>
        <w:tc>
          <w:tcPr>
            <w:tcW w:w="6095" w:type="dxa"/>
          </w:tcPr>
          <w:p w:rsidR="00000000" w:rsidRDefault="009B7019" w:rsidP="00C43700">
            <w:r>
              <w:t>fra kr 57 335 000 til kr 56 035 000</w:t>
            </w:r>
          </w:p>
        </w:tc>
        <w:tc>
          <w:tcPr>
            <w:tcW w:w="1579" w:type="dxa"/>
          </w:tcPr>
          <w:p w:rsidR="00000000" w:rsidRDefault="009B7019" w:rsidP="00C43700">
            <w:pPr>
              <w:jc w:val="right"/>
            </w:pPr>
          </w:p>
        </w:tc>
      </w:tr>
      <w:tr w:rsidR="00000000" w:rsidTr="00C43700">
        <w:trPr>
          <w:trHeight w:val="380"/>
        </w:trPr>
        <w:tc>
          <w:tcPr>
            <w:tcW w:w="817" w:type="dxa"/>
          </w:tcPr>
          <w:p w:rsidR="00000000" w:rsidRDefault="009B7019" w:rsidP="00C43700"/>
        </w:tc>
        <w:tc>
          <w:tcPr>
            <w:tcW w:w="709" w:type="dxa"/>
          </w:tcPr>
          <w:p w:rsidR="00000000" w:rsidRDefault="009B7019" w:rsidP="00C43700">
            <w:r>
              <w:t>71</w:t>
            </w:r>
          </w:p>
        </w:tc>
        <w:tc>
          <w:tcPr>
            <w:tcW w:w="6095" w:type="dxa"/>
          </w:tcPr>
          <w:p w:rsidR="00000000" w:rsidRDefault="009B7019" w:rsidP="00C43700">
            <w:r>
              <w:t>Tvungen omsorg for psykisk utviklingshemmede, forhøyes med</w:t>
            </w:r>
            <w:r>
              <w:tab/>
            </w:r>
          </w:p>
        </w:tc>
        <w:tc>
          <w:tcPr>
            <w:tcW w:w="1579" w:type="dxa"/>
          </w:tcPr>
          <w:p w:rsidR="00000000" w:rsidRDefault="009B7019" w:rsidP="00C43700">
            <w:pPr>
              <w:jc w:val="right"/>
            </w:pPr>
            <w:r>
              <w:t>28 000 000</w:t>
            </w:r>
          </w:p>
        </w:tc>
      </w:tr>
      <w:tr w:rsidR="00000000" w:rsidTr="00C43700">
        <w:trPr>
          <w:trHeight w:val="380"/>
        </w:trPr>
        <w:tc>
          <w:tcPr>
            <w:tcW w:w="817" w:type="dxa"/>
          </w:tcPr>
          <w:p w:rsidR="00000000" w:rsidRDefault="009B7019" w:rsidP="00C43700"/>
        </w:tc>
        <w:tc>
          <w:tcPr>
            <w:tcW w:w="709" w:type="dxa"/>
          </w:tcPr>
          <w:p w:rsidR="00000000" w:rsidRDefault="009B7019" w:rsidP="00C43700"/>
        </w:tc>
        <w:tc>
          <w:tcPr>
            <w:tcW w:w="6095" w:type="dxa"/>
          </w:tcPr>
          <w:p w:rsidR="00000000" w:rsidRDefault="009B7019" w:rsidP="00C43700">
            <w:r>
              <w:t>fra kr 89 841 </w:t>
            </w:r>
            <w:r>
              <w:t>000 til kr 117 841 000</w:t>
            </w:r>
          </w:p>
        </w:tc>
        <w:tc>
          <w:tcPr>
            <w:tcW w:w="1579" w:type="dxa"/>
          </w:tcPr>
          <w:p w:rsidR="00000000" w:rsidRDefault="009B7019" w:rsidP="00C43700">
            <w:pPr>
              <w:jc w:val="right"/>
            </w:pPr>
          </w:p>
        </w:tc>
      </w:tr>
      <w:tr w:rsidR="00000000" w:rsidTr="00C43700">
        <w:trPr>
          <w:trHeight w:val="380"/>
        </w:trPr>
        <w:tc>
          <w:tcPr>
            <w:tcW w:w="817" w:type="dxa"/>
          </w:tcPr>
          <w:p w:rsidR="00000000" w:rsidRDefault="009B7019" w:rsidP="00C43700">
            <w:r>
              <w:t>737</w:t>
            </w:r>
          </w:p>
        </w:tc>
        <w:tc>
          <w:tcPr>
            <w:tcW w:w="709" w:type="dxa"/>
          </w:tcPr>
          <w:p w:rsidR="00000000" w:rsidRDefault="009B7019" w:rsidP="00C43700"/>
        </w:tc>
        <w:tc>
          <w:tcPr>
            <w:tcW w:w="6095" w:type="dxa"/>
          </w:tcPr>
          <w:p w:rsidR="00000000" w:rsidRDefault="009B7019" w:rsidP="00C43700">
            <w:r>
              <w:t>Historiske pensjonskostnader</w:t>
            </w:r>
          </w:p>
        </w:tc>
        <w:tc>
          <w:tcPr>
            <w:tcW w:w="1579" w:type="dxa"/>
          </w:tcPr>
          <w:p w:rsidR="00000000" w:rsidRDefault="009B7019" w:rsidP="00C43700">
            <w:pPr>
              <w:jc w:val="right"/>
            </w:pPr>
          </w:p>
        </w:tc>
      </w:tr>
      <w:tr w:rsidR="00000000" w:rsidTr="00C43700">
        <w:trPr>
          <w:trHeight w:val="380"/>
        </w:trPr>
        <w:tc>
          <w:tcPr>
            <w:tcW w:w="817" w:type="dxa"/>
          </w:tcPr>
          <w:p w:rsidR="00000000" w:rsidRDefault="009B7019" w:rsidP="00C43700"/>
        </w:tc>
        <w:tc>
          <w:tcPr>
            <w:tcW w:w="709" w:type="dxa"/>
          </w:tcPr>
          <w:p w:rsidR="00000000" w:rsidRDefault="009B7019" w:rsidP="00C43700">
            <w:r>
              <w:t>70</w:t>
            </w:r>
          </w:p>
        </w:tc>
        <w:tc>
          <w:tcPr>
            <w:tcW w:w="6095" w:type="dxa"/>
          </w:tcPr>
          <w:p w:rsidR="00000000" w:rsidRDefault="009B7019" w:rsidP="00C43700">
            <w:r>
              <w:t>Tilskudd</w:t>
            </w:r>
            <w:r>
              <w:rPr>
                <w:rStyle w:val="kursiv"/>
                <w:sz w:val="21"/>
                <w:szCs w:val="21"/>
              </w:rPr>
              <w:t>, overslagsbevilgning</w:t>
            </w:r>
            <w:r>
              <w:t>, nedsettes med</w:t>
            </w:r>
            <w:r>
              <w:tab/>
            </w:r>
          </w:p>
        </w:tc>
        <w:tc>
          <w:tcPr>
            <w:tcW w:w="1579" w:type="dxa"/>
          </w:tcPr>
          <w:p w:rsidR="00000000" w:rsidRDefault="009B7019" w:rsidP="00C43700">
            <w:pPr>
              <w:jc w:val="right"/>
            </w:pPr>
            <w:r>
              <w:t>54 944 000</w:t>
            </w:r>
          </w:p>
        </w:tc>
      </w:tr>
      <w:tr w:rsidR="00000000" w:rsidTr="00C43700">
        <w:trPr>
          <w:trHeight w:val="380"/>
        </w:trPr>
        <w:tc>
          <w:tcPr>
            <w:tcW w:w="817" w:type="dxa"/>
          </w:tcPr>
          <w:p w:rsidR="00000000" w:rsidRDefault="009B7019" w:rsidP="00C43700"/>
        </w:tc>
        <w:tc>
          <w:tcPr>
            <w:tcW w:w="709" w:type="dxa"/>
          </w:tcPr>
          <w:p w:rsidR="00000000" w:rsidRDefault="009B7019" w:rsidP="00C43700"/>
        </w:tc>
        <w:tc>
          <w:tcPr>
            <w:tcW w:w="6095" w:type="dxa"/>
          </w:tcPr>
          <w:p w:rsidR="00000000" w:rsidRDefault="009B7019" w:rsidP="00C43700">
            <w:r>
              <w:t>fra kr 94 944 000 til kr 40 000 000</w:t>
            </w:r>
          </w:p>
        </w:tc>
        <w:tc>
          <w:tcPr>
            <w:tcW w:w="1579" w:type="dxa"/>
          </w:tcPr>
          <w:p w:rsidR="00000000" w:rsidRDefault="009B7019" w:rsidP="00C43700">
            <w:pPr>
              <w:jc w:val="right"/>
            </w:pPr>
          </w:p>
        </w:tc>
      </w:tr>
      <w:tr w:rsidR="00000000" w:rsidTr="00C43700">
        <w:trPr>
          <w:trHeight w:val="380"/>
        </w:trPr>
        <w:tc>
          <w:tcPr>
            <w:tcW w:w="817" w:type="dxa"/>
          </w:tcPr>
          <w:p w:rsidR="00000000" w:rsidRDefault="009B7019" w:rsidP="00C43700">
            <w:r>
              <w:t>740</w:t>
            </w:r>
          </w:p>
        </w:tc>
        <w:tc>
          <w:tcPr>
            <w:tcW w:w="709" w:type="dxa"/>
          </w:tcPr>
          <w:p w:rsidR="00000000" w:rsidRDefault="009B7019" w:rsidP="00C43700"/>
        </w:tc>
        <w:tc>
          <w:tcPr>
            <w:tcW w:w="6095" w:type="dxa"/>
          </w:tcPr>
          <w:p w:rsidR="00000000" w:rsidRDefault="009B7019" w:rsidP="00C43700">
            <w:r>
              <w:t>Helsedirektoratet</w:t>
            </w:r>
          </w:p>
        </w:tc>
        <w:tc>
          <w:tcPr>
            <w:tcW w:w="1579" w:type="dxa"/>
          </w:tcPr>
          <w:p w:rsidR="00000000" w:rsidRDefault="009B7019" w:rsidP="00C43700">
            <w:pPr>
              <w:jc w:val="right"/>
            </w:pPr>
          </w:p>
        </w:tc>
      </w:tr>
      <w:tr w:rsidR="00000000" w:rsidTr="00C43700">
        <w:trPr>
          <w:trHeight w:val="380"/>
        </w:trPr>
        <w:tc>
          <w:tcPr>
            <w:tcW w:w="817" w:type="dxa"/>
          </w:tcPr>
          <w:p w:rsidR="00000000" w:rsidRDefault="009B7019" w:rsidP="00C43700"/>
        </w:tc>
        <w:tc>
          <w:tcPr>
            <w:tcW w:w="709" w:type="dxa"/>
          </w:tcPr>
          <w:p w:rsidR="00000000" w:rsidRDefault="009B7019" w:rsidP="00C43700">
            <w:r>
              <w:t>01</w:t>
            </w:r>
          </w:p>
        </w:tc>
        <w:tc>
          <w:tcPr>
            <w:tcW w:w="6095" w:type="dxa"/>
          </w:tcPr>
          <w:p w:rsidR="00000000" w:rsidRDefault="009B7019" w:rsidP="00C43700">
            <w:r>
              <w:t>Driftsutgifter, nedsettes med</w:t>
            </w:r>
            <w:r>
              <w:tab/>
            </w:r>
          </w:p>
        </w:tc>
        <w:tc>
          <w:tcPr>
            <w:tcW w:w="1579" w:type="dxa"/>
          </w:tcPr>
          <w:p w:rsidR="00000000" w:rsidRDefault="009B7019" w:rsidP="00C43700">
            <w:pPr>
              <w:jc w:val="right"/>
            </w:pPr>
            <w:r>
              <w:t>12 000 000</w:t>
            </w:r>
          </w:p>
        </w:tc>
      </w:tr>
      <w:tr w:rsidR="00000000" w:rsidTr="00C43700">
        <w:trPr>
          <w:trHeight w:val="380"/>
        </w:trPr>
        <w:tc>
          <w:tcPr>
            <w:tcW w:w="817" w:type="dxa"/>
          </w:tcPr>
          <w:p w:rsidR="00000000" w:rsidRDefault="009B7019" w:rsidP="00C43700"/>
        </w:tc>
        <w:tc>
          <w:tcPr>
            <w:tcW w:w="709" w:type="dxa"/>
          </w:tcPr>
          <w:p w:rsidR="00000000" w:rsidRDefault="009B7019" w:rsidP="00C43700"/>
        </w:tc>
        <w:tc>
          <w:tcPr>
            <w:tcW w:w="6095" w:type="dxa"/>
          </w:tcPr>
          <w:p w:rsidR="00000000" w:rsidRDefault="009B7019" w:rsidP="00C43700">
            <w:r>
              <w:t>fra kr 1 396 682 </w:t>
            </w:r>
            <w:r>
              <w:t>000 til kr 1 384 682 000</w:t>
            </w:r>
          </w:p>
        </w:tc>
        <w:tc>
          <w:tcPr>
            <w:tcW w:w="1579" w:type="dxa"/>
          </w:tcPr>
          <w:p w:rsidR="00000000" w:rsidRDefault="009B7019" w:rsidP="00C43700">
            <w:pPr>
              <w:jc w:val="right"/>
            </w:pPr>
          </w:p>
        </w:tc>
      </w:tr>
      <w:tr w:rsidR="00000000" w:rsidTr="00C43700">
        <w:trPr>
          <w:trHeight w:val="380"/>
        </w:trPr>
        <w:tc>
          <w:tcPr>
            <w:tcW w:w="817" w:type="dxa"/>
          </w:tcPr>
          <w:p w:rsidR="00000000" w:rsidRDefault="009B7019" w:rsidP="00C43700"/>
        </w:tc>
        <w:tc>
          <w:tcPr>
            <w:tcW w:w="709" w:type="dxa"/>
          </w:tcPr>
          <w:p w:rsidR="00000000" w:rsidRDefault="009B7019" w:rsidP="00C43700">
            <w:r>
              <w:t>21</w:t>
            </w:r>
          </w:p>
        </w:tc>
        <w:tc>
          <w:tcPr>
            <w:tcW w:w="6095" w:type="dxa"/>
          </w:tcPr>
          <w:p w:rsidR="00000000" w:rsidRDefault="009B7019" w:rsidP="00C43700">
            <w:r>
              <w:t>Spesielle driftsutgifter</w:t>
            </w:r>
            <w:r>
              <w:rPr>
                <w:rStyle w:val="kursiv"/>
                <w:sz w:val="21"/>
                <w:szCs w:val="21"/>
              </w:rPr>
              <w:t>, kan overføres</w:t>
            </w:r>
            <w:r>
              <w:t>, nedsettes med</w:t>
            </w:r>
            <w:r>
              <w:tab/>
            </w:r>
          </w:p>
        </w:tc>
        <w:tc>
          <w:tcPr>
            <w:tcW w:w="1579" w:type="dxa"/>
          </w:tcPr>
          <w:p w:rsidR="00000000" w:rsidRDefault="009B7019" w:rsidP="00C43700">
            <w:pPr>
              <w:jc w:val="right"/>
            </w:pPr>
            <w:r>
              <w:t>4 700 000</w:t>
            </w:r>
          </w:p>
        </w:tc>
      </w:tr>
      <w:tr w:rsidR="00000000" w:rsidTr="00C43700">
        <w:trPr>
          <w:trHeight w:val="380"/>
        </w:trPr>
        <w:tc>
          <w:tcPr>
            <w:tcW w:w="817" w:type="dxa"/>
          </w:tcPr>
          <w:p w:rsidR="00000000" w:rsidRDefault="009B7019" w:rsidP="00C43700"/>
        </w:tc>
        <w:tc>
          <w:tcPr>
            <w:tcW w:w="709" w:type="dxa"/>
          </w:tcPr>
          <w:p w:rsidR="00000000" w:rsidRDefault="009B7019" w:rsidP="00C43700"/>
        </w:tc>
        <w:tc>
          <w:tcPr>
            <w:tcW w:w="6095" w:type="dxa"/>
          </w:tcPr>
          <w:p w:rsidR="00000000" w:rsidRDefault="009B7019" w:rsidP="00C43700">
            <w:r>
              <w:t>fra kr 55 241 000 til kr 50 541 000</w:t>
            </w:r>
          </w:p>
        </w:tc>
        <w:tc>
          <w:tcPr>
            <w:tcW w:w="1579" w:type="dxa"/>
          </w:tcPr>
          <w:p w:rsidR="00000000" w:rsidRDefault="009B7019" w:rsidP="00C43700">
            <w:pPr>
              <w:jc w:val="right"/>
            </w:pPr>
          </w:p>
        </w:tc>
      </w:tr>
      <w:tr w:rsidR="00000000" w:rsidTr="00C43700">
        <w:trPr>
          <w:trHeight w:val="380"/>
        </w:trPr>
        <w:tc>
          <w:tcPr>
            <w:tcW w:w="817" w:type="dxa"/>
          </w:tcPr>
          <w:p w:rsidR="00000000" w:rsidRDefault="009B7019" w:rsidP="00C43700">
            <w:r>
              <w:t>741</w:t>
            </w:r>
          </w:p>
        </w:tc>
        <w:tc>
          <w:tcPr>
            <w:tcW w:w="709" w:type="dxa"/>
          </w:tcPr>
          <w:p w:rsidR="00000000" w:rsidRDefault="009B7019" w:rsidP="00C43700"/>
        </w:tc>
        <w:tc>
          <w:tcPr>
            <w:tcW w:w="6095" w:type="dxa"/>
          </w:tcPr>
          <w:p w:rsidR="00000000" w:rsidRDefault="009B7019" w:rsidP="00C43700">
            <w:r>
              <w:t>Norsk pasientskadeerstatning</w:t>
            </w:r>
          </w:p>
        </w:tc>
        <w:tc>
          <w:tcPr>
            <w:tcW w:w="1579" w:type="dxa"/>
          </w:tcPr>
          <w:p w:rsidR="00000000" w:rsidRDefault="009B7019" w:rsidP="00C43700">
            <w:pPr>
              <w:jc w:val="right"/>
            </w:pPr>
          </w:p>
        </w:tc>
      </w:tr>
      <w:tr w:rsidR="00000000" w:rsidTr="00C43700">
        <w:trPr>
          <w:trHeight w:val="380"/>
        </w:trPr>
        <w:tc>
          <w:tcPr>
            <w:tcW w:w="817" w:type="dxa"/>
          </w:tcPr>
          <w:p w:rsidR="00000000" w:rsidRDefault="009B7019" w:rsidP="00C43700"/>
        </w:tc>
        <w:tc>
          <w:tcPr>
            <w:tcW w:w="709" w:type="dxa"/>
          </w:tcPr>
          <w:p w:rsidR="00000000" w:rsidRDefault="009B7019" w:rsidP="00C43700">
            <w:r>
              <w:t>01</w:t>
            </w:r>
          </w:p>
        </w:tc>
        <w:tc>
          <w:tcPr>
            <w:tcW w:w="6095" w:type="dxa"/>
          </w:tcPr>
          <w:p w:rsidR="00000000" w:rsidRDefault="009B7019" w:rsidP="00C43700">
            <w:r>
              <w:t>Driftsutgifter, nedsettes med</w:t>
            </w:r>
            <w:r>
              <w:tab/>
            </w:r>
          </w:p>
        </w:tc>
        <w:tc>
          <w:tcPr>
            <w:tcW w:w="1579" w:type="dxa"/>
          </w:tcPr>
          <w:p w:rsidR="00000000" w:rsidRDefault="009B7019" w:rsidP="00C43700">
            <w:pPr>
              <w:jc w:val="right"/>
            </w:pPr>
            <w:r>
              <w:t>2 500 000</w:t>
            </w:r>
          </w:p>
        </w:tc>
      </w:tr>
      <w:tr w:rsidR="00000000" w:rsidTr="00C43700">
        <w:trPr>
          <w:trHeight w:val="380"/>
        </w:trPr>
        <w:tc>
          <w:tcPr>
            <w:tcW w:w="817" w:type="dxa"/>
          </w:tcPr>
          <w:p w:rsidR="00000000" w:rsidRDefault="009B7019" w:rsidP="00C43700"/>
        </w:tc>
        <w:tc>
          <w:tcPr>
            <w:tcW w:w="709" w:type="dxa"/>
          </w:tcPr>
          <w:p w:rsidR="00000000" w:rsidRDefault="009B7019" w:rsidP="00C43700"/>
        </w:tc>
        <w:tc>
          <w:tcPr>
            <w:tcW w:w="6095" w:type="dxa"/>
          </w:tcPr>
          <w:p w:rsidR="00000000" w:rsidRDefault="009B7019" w:rsidP="00C43700">
            <w:r>
              <w:t>fra kr 218 805 </w:t>
            </w:r>
            <w:r>
              <w:t>000 til kr 216 305 000</w:t>
            </w:r>
          </w:p>
        </w:tc>
        <w:tc>
          <w:tcPr>
            <w:tcW w:w="1579" w:type="dxa"/>
          </w:tcPr>
          <w:p w:rsidR="00000000" w:rsidRDefault="009B7019" w:rsidP="00C43700">
            <w:pPr>
              <w:jc w:val="right"/>
            </w:pPr>
          </w:p>
        </w:tc>
      </w:tr>
      <w:tr w:rsidR="00000000" w:rsidTr="00C43700">
        <w:trPr>
          <w:trHeight w:val="380"/>
        </w:trPr>
        <w:tc>
          <w:tcPr>
            <w:tcW w:w="817" w:type="dxa"/>
          </w:tcPr>
          <w:p w:rsidR="00000000" w:rsidRDefault="009B7019" w:rsidP="00C43700"/>
        </w:tc>
        <w:tc>
          <w:tcPr>
            <w:tcW w:w="709" w:type="dxa"/>
          </w:tcPr>
          <w:p w:rsidR="00000000" w:rsidRDefault="009B7019" w:rsidP="00C43700">
            <w:r>
              <w:t>70</w:t>
            </w:r>
          </w:p>
        </w:tc>
        <w:tc>
          <w:tcPr>
            <w:tcW w:w="6095" w:type="dxa"/>
          </w:tcPr>
          <w:p w:rsidR="00000000" w:rsidRDefault="009B7019" w:rsidP="00C43700">
            <w:r>
              <w:t>Advokatutgifter, nedsettes med</w:t>
            </w:r>
            <w:r>
              <w:tab/>
            </w:r>
          </w:p>
        </w:tc>
        <w:tc>
          <w:tcPr>
            <w:tcW w:w="1579" w:type="dxa"/>
          </w:tcPr>
          <w:p w:rsidR="00000000" w:rsidRDefault="009B7019" w:rsidP="00C43700">
            <w:pPr>
              <w:jc w:val="right"/>
            </w:pPr>
            <w:r>
              <w:t>10 000 000</w:t>
            </w:r>
          </w:p>
        </w:tc>
      </w:tr>
      <w:tr w:rsidR="00000000" w:rsidTr="00C43700">
        <w:trPr>
          <w:trHeight w:val="380"/>
        </w:trPr>
        <w:tc>
          <w:tcPr>
            <w:tcW w:w="817" w:type="dxa"/>
          </w:tcPr>
          <w:p w:rsidR="00000000" w:rsidRDefault="009B7019" w:rsidP="00C43700"/>
        </w:tc>
        <w:tc>
          <w:tcPr>
            <w:tcW w:w="709" w:type="dxa"/>
          </w:tcPr>
          <w:p w:rsidR="00000000" w:rsidRDefault="009B7019" w:rsidP="00C43700"/>
        </w:tc>
        <w:tc>
          <w:tcPr>
            <w:tcW w:w="6095" w:type="dxa"/>
          </w:tcPr>
          <w:p w:rsidR="00000000" w:rsidRDefault="009B7019" w:rsidP="00C43700">
            <w:r>
              <w:t>fra kr 47 285 000 til kr 37 285 000</w:t>
            </w:r>
          </w:p>
        </w:tc>
        <w:tc>
          <w:tcPr>
            <w:tcW w:w="1579" w:type="dxa"/>
          </w:tcPr>
          <w:p w:rsidR="00000000" w:rsidRDefault="009B7019" w:rsidP="00C43700">
            <w:pPr>
              <w:jc w:val="right"/>
            </w:pPr>
          </w:p>
        </w:tc>
      </w:tr>
      <w:tr w:rsidR="00000000" w:rsidTr="00C43700">
        <w:trPr>
          <w:trHeight w:val="380"/>
        </w:trPr>
        <w:tc>
          <w:tcPr>
            <w:tcW w:w="817" w:type="dxa"/>
          </w:tcPr>
          <w:p w:rsidR="00000000" w:rsidRDefault="009B7019" w:rsidP="00C43700">
            <w:r>
              <w:t>744</w:t>
            </w:r>
          </w:p>
        </w:tc>
        <w:tc>
          <w:tcPr>
            <w:tcW w:w="709" w:type="dxa"/>
          </w:tcPr>
          <w:p w:rsidR="00000000" w:rsidRDefault="009B7019" w:rsidP="00C43700"/>
        </w:tc>
        <w:tc>
          <w:tcPr>
            <w:tcW w:w="6095" w:type="dxa"/>
          </w:tcPr>
          <w:p w:rsidR="00000000" w:rsidRDefault="009B7019" w:rsidP="00C43700">
            <w:r>
              <w:t>Direktoratet for e-helse</w:t>
            </w:r>
          </w:p>
        </w:tc>
        <w:tc>
          <w:tcPr>
            <w:tcW w:w="1579" w:type="dxa"/>
          </w:tcPr>
          <w:p w:rsidR="00000000" w:rsidRDefault="009B7019" w:rsidP="00C43700">
            <w:pPr>
              <w:jc w:val="right"/>
            </w:pPr>
          </w:p>
        </w:tc>
      </w:tr>
      <w:tr w:rsidR="00000000" w:rsidTr="00C43700">
        <w:trPr>
          <w:trHeight w:val="380"/>
        </w:trPr>
        <w:tc>
          <w:tcPr>
            <w:tcW w:w="817" w:type="dxa"/>
          </w:tcPr>
          <w:p w:rsidR="00000000" w:rsidRDefault="009B7019" w:rsidP="00C43700"/>
        </w:tc>
        <w:tc>
          <w:tcPr>
            <w:tcW w:w="709" w:type="dxa"/>
          </w:tcPr>
          <w:p w:rsidR="00000000" w:rsidRDefault="009B7019" w:rsidP="00C43700">
            <w:r>
              <w:t>01</w:t>
            </w:r>
          </w:p>
        </w:tc>
        <w:tc>
          <w:tcPr>
            <w:tcW w:w="6095" w:type="dxa"/>
          </w:tcPr>
          <w:p w:rsidR="00000000" w:rsidRDefault="009B7019" w:rsidP="00C43700">
            <w:r>
              <w:t>Driftsutgifter, forhøyes med</w:t>
            </w:r>
            <w:r>
              <w:tab/>
            </w:r>
          </w:p>
        </w:tc>
        <w:tc>
          <w:tcPr>
            <w:tcW w:w="1579" w:type="dxa"/>
          </w:tcPr>
          <w:p w:rsidR="00000000" w:rsidRDefault="009B7019" w:rsidP="00C43700">
            <w:pPr>
              <w:jc w:val="right"/>
            </w:pPr>
            <w:r>
              <w:t>10 000 000</w:t>
            </w:r>
          </w:p>
        </w:tc>
      </w:tr>
      <w:tr w:rsidR="00000000" w:rsidTr="00C43700">
        <w:trPr>
          <w:trHeight w:val="380"/>
        </w:trPr>
        <w:tc>
          <w:tcPr>
            <w:tcW w:w="817" w:type="dxa"/>
          </w:tcPr>
          <w:p w:rsidR="00000000" w:rsidRDefault="009B7019" w:rsidP="00C43700"/>
        </w:tc>
        <w:tc>
          <w:tcPr>
            <w:tcW w:w="709" w:type="dxa"/>
          </w:tcPr>
          <w:p w:rsidR="00000000" w:rsidRDefault="009B7019" w:rsidP="00C43700"/>
        </w:tc>
        <w:tc>
          <w:tcPr>
            <w:tcW w:w="6095" w:type="dxa"/>
          </w:tcPr>
          <w:p w:rsidR="00000000" w:rsidRDefault="009B7019" w:rsidP="00C43700">
            <w:r>
              <w:t>fra kr 177 641 000 til kr 187 641 000</w:t>
            </w:r>
          </w:p>
        </w:tc>
        <w:tc>
          <w:tcPr>
            <w:tcW w:w="1579" w:type="dxa"/>
          </w:tcPr>
          <w:p w:rsidR="00000000" w:rsidRDefault="009B7019" w:rsidP="00C43700">
            <w:pPr>
              <w:jc w:val="right"/>
            </w:pPr>
          </w:p>
        </w:tc>
      </w:tr>
      <w:tr w:rsidR="00000000" w:rsidTr="00C43700">
        <w:trPr>
          <w:trHeight w:val="380"/>
        </w:trPr>
        <w:tc>
          <w:tcPr>
            <w:tcW w:w="817" w:type="dxa"/>
          </w:tcPr>
          <w:p w:rsidR="00000000" w:rsidRDefault="009B7019" w:rsidP="00C43700">
            <w:r>
              <w:t>745</w:t>
            </w:r>
          </w:p>
        </w:tc>
        <w:tc>
          <w:tcPr>
            <w:tcW w:w="709" w:type="dxa"/>
          </w:tcPr>
          <w:p w:rsidR="00000000" w:rsidRDefault="009B7019" w:rsidP="00C43700"/>
        </w:tc>
        <w:tc>
          <w:tcPr>
            <w:tcW w:w="6095" w:type="dxa"/>
          </w:tcPr>
          <w:p w:rsidR="00000000" w:rsidRDefault="009B7019" w:rsidP="00C43700">
            <w:r>
              <w:t>Folkehelseinstituttet</w:t>
            </w:r>
          </w:p>
        </w:tc>
        <w:tc>
          <w:tcPr>
            <w:tcW w:w="1579" w:type="dxa"/>
          </w:tcPr>
          <w:p w:rsidR="00000000" w:rsidRDefault="009B7019" w:rsidP="00C43700">
            <w:pPr>
              <w:jc w:val="right"/>
            </w:pPr>
          </w:p>
        </w:tc>
      </w:tr>
      <w:tr w:rsidR="00000000" w:rsidTr="00C43700">
        <w:trPr>
          <w:trHeight w:val="380"/>
        </w:trPr>
        <w:tc>
          <w:tcPr>
            <w:tcW w:w="817" w:type="dxa"/>
          </w:tcPr>
          <w:p w:rsidR="00000000" w:rsidRDefault="009B7019" w:rsidP="00C43700"/>
        </w:tc>
        <w:tc>
          <w:tcPr>
            <w:tcW w:w="709" w:type="dxa"/>
          </w:tcPr>
          <w:p w:rsidR="00000000" w:rsidRDefault="009B7019" w:rsidP="00C43700">
            <w:r>
              <w:t>01</w:t>
            </w:r>
          </w:p>
        </w:tc>
        <w:tc>
          <w:tcPr>
            <w:tcW w:w="6095" w:type="dxa"/>
          </w:tcPr>
          <w:p w:rsidR="00000000" w:rsidRDefault="009B7019" w:rsidP="00C43700">
            <w:r>
              <w:t>Driftsutgifter, forhøyes med</w:t>
            </w:r>
            <w:r>
              <w:tab/>
            </w:r>
          </w:p>
        </w:tc>
        <w:tc>
          <w:tcPr>
            <w:tcW w:w="1579" w:type="dxa"/>
          </w:tcPr>
          <w:p w:rsidR="00000000" w:rsidRDefault="009B7019" w:rsidP="00C43700">
            <w:pPr>
              <w:jc w:val="right"/>
            </w:pPr>
            <w:r>
              <w:t>35 500 000</w:t>
            </w:r>
          </w:p>
        </w:tc>
      </w:tr>
      <w:tr w:rsidR="00000000" w:rsidTr="00C43700">
        <w:trPr>
          <w:trHeight w:val="380"/>
        </w:trPr>
        <w:tc>
          <w:tcPr>
            <w:tcW w:w="817" w:type="dxa"/>
          </w:tcPr>
          <w:p w:rsidR="00000000" w:rsidRDefault="009B7019" w:rsidP="00C43700"/>
        </w:tc>
        <w:tc>
          <w:tcPr>
            <w:tcW w:w="709" w:type="dxa"/>
          </w:tcPr>
          <w:p w:rsidR="00000000" w:rsidRDefault="009B7019" w:rsidP="00C43700"/>
        </w:tc>
        <w:tc>
          <w:tcPr>
            <w:tcW w:w="6095" w:type="dxa"/>
          </w:tcPr>
          <w:p w:rsidR="00000000" w:rsidRDefault="009B7019" w:rsidP="00C43700">
            <w:r>
              <w:t>fra kr 1 144 013 000 til kr 1 179 513 000</w:t>
            </w:r>
          </w:p>
        </w:tc>
        <w:tc>
          <w:tcPr>
            <w:tcW w:w="1579" w:type="dxa"/>
          </w:tcPr>
          <w:p w:rsidR="00000000" w:rsidRDefault="009B7019" w:rsidP="00C43700">
            <w:pPr>
              <w:jc w:val="right"/>
            </w:pPr>
          </w:p>
        </w:tc>
      </w:tr>
      <w:tr w:rsidR="00000000" w:rsidTr="00C43700">
        <w:trPr>
          <w:trHeight w:val="380"/>
        </w:trPr>
        <w:tc>
          <w:tcPr>
            <w:tcW w:w="817" w:type="dxa"/>
          </w:tcPr>
          <w:p w:rsidR="00000000" w:rsidRDefault="009B7019" w:rsidP="00C43700">
            <w:r>
              <w:t>746</w:t>
            </w:r>
          </w:p>
        </w:tc>
        <w:tc>
          <w:tcPr>
            <w:tcW w:w="709" w:type="dxa"/>
          </w:tcPr>
          <w:p w:rsidR="00000000" w:rsidRDefault="009B7019" w:rsidP="00C43700"/>
        </w:tc>
        <w:tc>
          <w:tcPr>
            <w:tcW w:w="6095" w:type="dxa"/>
          </w:tcPr>
          <w:p w:rsidR="00000000" w:rsidRDefault="009B7019" w:rsidP="00C43700">
            <w:r>
              <w:t>Statens legemiddelverk</w:t>
            </w:r>
          </w:p>
        </w:tc>
        <w:tc>
          <w:tcPr>
            <w:tcW w:w="1579" w:type="dxa"/>
          </w:tcPr>
          <w:p w:rsidR="00000000" w:rsidRDefault="009B7019" w:rsidP="00C43700">
            <w:pPr>
              <w:jc w:val="right"/>
            </w:pPr>
          </w:p>
        </w:tc>
      </w:tr>
      <w:tr w:rsidR="00000000" w:rsidTr="00C43700">
        <w:trPr>
          <w:trHeight w:val="380"/>
        </w:trPr>
        <w:tc>
          <w:tcPr>
            <w:tcW w:w="817" w:type="dxa"/>
          </w:tcPr>
          <w:p w:rsidR="00000000" w:rsidRDefault="009B7019" w:rsidP="00C43700"/>
        </w:tc>
        <w:tc>
          <w:tcPr>
            <w:tcW w:w="709" w:type="dxa"/>
          </w:tcPr>
          <w:p w:rsidR="00000000" w:rsidRDefault="009B7019" w:rsidP="00C43700">
            <w:r>
              <w:t>01</w:t>
            </w:r>
          </w:p>
        </w:tc>
        <w:tc>
          <w:tcPr>
            <w:tcW w:w="6095" w:type="dxa"/>
          </w:tcPr>
          <w:p w:rsidR="00000000" w:rsidRDefault="009B7019" w:rsidP="00C43700">
            <w:r>
              <w:t>Driftsutgifter, nedsettes med</w:t>
            </w:r>
            <w:r>
              <w:tab/>
            </w:r>
          </w:p>
        </w:tc>
        <w:tc>
          <w:tcPr>
            <w:tcW w:w="1579" w:type="dxa"/>
          </w:tcPr>
          <w:p w:rsidR="00000000" w:rsidRDefault="009B7019" w:rsidP="00C43700">
            <w:pPr>
              <w:jc w:val="right"/>
            </w:pPr>
            <w:r>
              <w:t>3 100 000</w:t>
            </w:r>
          </w:p>
        </w:tc>
      </w:tr>
      <w:tr w:rsidR="00000000" w:rsidTr="00C43700">
        <w:trPr>
          <w:trHeight w:val="380"/>
        </w:trPr>
        <w:tc>
          <w:tcPr>
            <w:tcW w:w="817" w:type="dxa"/>
          </w:tcPr>
          <w:p w:rsidR="00000000" w:rsidRDefault="009B7019" w:rsidP="00C43700"/>
        </w:tc>
        <w:tc>
          <w:tcPr>
            <w:tcW w:w="709" w:type="dxa"/>
          </w:tcPr>
          <w:p w:rsidR="00000000" w:rsidRDefault="009B7019" w:rsidP="00C43700"/>
        </w:tc>
        <w:tc>
          <w:tcPr>
            <w:tcW w:w="6095" w:type="dxa"/>
          </w:tcPr>
          <w:p w:rsidR="00000000" w:rsidRDefault="009B7019" w:rsidP="00C43700">
            <w:r>
              <w:t>fra kr 324 317 000 til kr 321 217 000</w:t>
            </w:r>
          </w:p>
        </w:tc>
        <w:tc>
          <w:tcPr>
            <w:tcW w:w="1579" w:type="dxa"/>
          </w:tcPr>
          <w:p w:rsidR="00000000" w:rsidRDefault="009B7019" w:rsidP="00C43700">
            <w:pPr>
              <w:jc w:val="right"/>
            </w:pPr>
          </w:p>
        </w:tc>
      </w:tr>
      <w:tr w:rsidR="00000000" w:rsidTr="00C43700">
        <w:trPr>
          <w:trHeight w:val="380"/>
        </w:trPr>
        <w:tc>
          <w:tcPr>
            <w:tcW w:w="817" w:type="dxa"/>
          </w:tcPr>
          <w:p w:rsidR="00000000" w:rsidRDefault="009B7019" w:rsidP="00C43700">
            <w:r>
              <w:t>749</w:t>
            </w:r>
          </w:p>
        </w:tc>
        <w:tc>
          <w:tcPr>
            <w:tcW w:w="709" w:type="dxa"/>
          </w:tcPr>
          <w:p w:rsidR="00000000" w:rsidRDefault="009B7019" w:rsidP="00C43700"/>
        </w:tc>
        <w:tc>
          <w:tcPr>
            <w:tcW w:w="6095" w:type="dxa"/>
          </w:tcPr>
          <w:p w:rsidR="00000000" w:rsidRDefault="009B7019" w:rsidP="00C43700">
            <w:r>
              <w:t>Statens undersøkelseskommisjon for helse- og omsorgstjenesten</w:t>
            </w:r>
          </w:p>
        </w:tc>
        <w:tc>
          <w:tcPr>
            <w:tcW w:w="1579" w:type="dxa"/>
          </w:tcPr>
          <w:p w:rsidR="00000000" w:rsidRDefault="009B7019" w:rsidP="00C43700">
            <w:pPr>
              <w:jc w:val="right"/>
            </w:pPr>
          </w:p>
        </w:tc>
      </w:tr>
      <w:tr w:rsidR="00000000" w:rsidTr="00C43700">
        <w:trPr>
          <w:trHeight w:val="380"/>
        </w:trPr>
        <w:tc>
          <w:tcPr>
            <w:tcW w:w="817" w:type="dxa"/>
          </w:tcPr>
          <w:p w:rsidR="00000000" w:rsidRDefault="009B7019" w:rsidP="00C43700"/>
        </w:tc>
        <w:tc>
          <w:tcPr>
            <w:tcW w:w="709" w:type="dxa"/>
          </w:tcPr>
          <w:p w:rsidR="00000000" w:rsidRDefault="009B7019" w:rsidP="00C43700">
            <w:r>
              <w:t>01</w:t>
            </w:r>
          </w:p>
        </w:tc>
        <w:tc>
          <w:tcPr>
            <w:tcW w:w="6095" w:type="dxa"/>
          </w:tcPr>
          <w:p w:rsidR="00000000" w:rsidRDefault="009B7019" w:rsidP="00C43700">
            <w:r>
              <w:t>Driftsutgifter, nedsettes med</w:t>
            </w:r>
            <w:r>
              <w:tab/>
            </w:r>
          </w:p>
        </w:tc>
        <w:tc>
          <w:tcPr>
            <w:tcW w:w="1579" w:type="dxa"/>
          </w:tcPr>
          <w:p w:rsidR="00000000" w:rsidRDefault="009B7019" w:rsidP="00C43700">
            <w:pPr>
              <w:jc w:val="right"/>
            </w:pPr>
            <w:r>
              <w:t>7 000 000</w:t>
            </w:r>
          </w:p>
        </w:tc>
      </w:tr>
      <w:tr w:rsidR="00000000" w:rsidTr="00C43700">
        <w:trPr>
          <w:trHeight w:val="380"/>
        </w:trPr>
        <w:tc>
          <w:tcPr>
            <w:tcW w:w="817" w:type="dxa"/>
          </w:tcPr>
          <w:p w:rsidR="00000000" w:rsidRDefault="009B7019" w:rsidP="00C43700"/>
        </w:tc>
        <w:tc>
          <w:tcPr>
            <w:tcW w:w="709" w:type="dxa"/>
          </w:tcPr>
          <w:p w:rsidR="00000000" w:rsidRDefault="009B7019" w:rsidP="00C43700"/>
        </w:tc>
        <w:tc>
          <w:tcPr>
            <w:tcW w:w="6095" w:type="dxa"/>
          </w:tcPr>
          <w:p w:rsidR="00000000" w:rsidRDefault="009B7019" w:rsidP="00C43700">
            <w:r>
              <w:t>fra kr 40 207 000 til kr 33 207 000</w:t>
            </w:r>
          </w:p>
        </w:tc>
        <w:tc>
          <w:tcPr>
            <w:tcW w:w="1579" w:type="dxa"/>
          </w:tcPr>
          <w:p w:rsidR="00000000" w:rsidRDefault="009B7019" w:rsidP="00C43700">
            <w:pPr>
              <w:jc w:val="right"/>
            </w:pPr>
          </w:p>
        </w:tc>
      </w:tr>
      <w:tr w:rsidR="00000000" w:rsidTr="00C43700">
        <w:trPr>
          <w:trHeight w:val="380"/>
        </w:trPr>
        <w:tc>
          <w:tcPr>
            <w:tcW w:w="817" w:type="dxa"/>
          </w:tcPr>
          <w:p w:rsidR="00000000" w:rsidRDefault="009B7019" w:rsidP="00C43700">
            <w:r>
              <w:t>761</w:t>
            </w:r>
          </w:p>
        </w:tc>
        <w:tc>
          <w:tcPr>
            <w:tcW w:w="709" w:type="dxa"/>
          </w:tcPr>
          <w:p w:rsidR="00000000" w:rsidRDefault="009B7019" w:rsidP="00C43700"/>
        </w:tc>
        <w:tc>
          <w:tcPr>
            <w:tcW w:w="6095" w:type="dxa"/>
          </w:tcPr>
          <w:p w:rsidR="00000000" w:rsidRDefault="009B7019" w:rsidP="00C43700">
            <w:r>
              <w:t>Omsorgstjeneste</w:t>
            </w:r>
          </w:p>
        </w:tc>
        <w:tc>
          <w:tcPr>
            <w:tcW w:w="1579" w:type="dxa"/>
          </w:tcPr>
          <w:p w:rsidR="00000000" w:rsidRDefault="009B7019" w:rsidP="00C43700">
            <w:pPr>
              <w:jc w:val="right"/>
            </w:pPr>
          </w:p>
        </w:tc>
      </w:tr>
      <w:tr w:rsidR="00000000" w:rsidTr="00C43700">
        <w:trPr>
          <w:trHeight w:val="380"/>
        </w:trPr>
        <w:tc>
          <w:tcPr>
            <w:tcW w:w="817" w:type="dxa"/>
          </w:tcPr>
          <w:p w:rsidR="00000000" w:rsidRDefault="009B7019" w:rsidP="00C43700"/>
        </w:tc>
        <w:tc>
          <w:tcPr>
            <w:tcW w:w="709" w:type="dxa"/>
          </w:tcPr>
          <w:p w:rsidR="00000000" w:rsidRDefault="009B7019" w:rsidP="00C43700">
            <w:r>
              <w:t>61</w:t>
            </w:r>
          </w:p>
        </w:tc>
        <w:tc>
          <w:tcPr>
            <w:tcW w:w="6095" w:type="dxa"/>
          </w:tcPr>
          <w:p w:rsidR="00000000" w:rsidRDefault="009B7019" w:rsidP="00C43700">
            <w:r>
              <w:t>Vertskommuner, nedsettes med</w:t>
            </w:r>
            <w:r>
              <w:tab/>
            </w:r>
          </w:p>
        </w:tc>
        <w:tc>
          <w:tcPr>
            <w:tcW w:w="1579" w:type="dxa"/>
          </w:tcPr>
          <w:p w:rsidR="00000000" w:rsidRDefault="009B7019" w:rsidP="00C43700">
            <w:pPr>
              <w:jc w:val="right"/>
            </w:pPr>
            <w:r>
              <w:t>7 200 000</w:t>
            </w:r>
          </w:p>
        </w:tc>
      </w:tr>
      <w:tr w:rsidR="00000000" w:rsidTr="00C43700">
        <w:trPr>
          <w:trHeight w:val="380"/>
        </w:trPr>
        <w:tc>
          <w:tcPr>
            <w:tcW w:w="817" w:type="dxa"/>
          </w:tcPr>
          <w:p w:rsidR="00000000" w:rsidRDefault="009B7019" w:rsidP="00C43700"/>
        </w:tc>
        <w:tc>
          <w:tcPr>
            <w:tcW w:w="709" w:type="dxa"/>
          </w:tcPr>
          <w:p w:rsidR="00000000" w:rsidRDefault="009B7019" w:rsidP="00C43700"/>
        </w:tc>
        <w:tc>
          <w:tcPr>
            <w:tcW w:w="6095" w:type="dxa"/>
          </w:tcPr>
          <w:p w:rsidR="00000000" w:rsidRDefault="009B7019" w:rsidP="00C43700">
            <w:r>
              <w:t>fra kr 940 311 </w:t>
            </w:r>
            <w:r>
              <w:t>000 til kr 933 111 000</w:t>
            </w:r>
          </w:p>
        </w:tc>
        <w:tc>
          <w:tcPr>
            <w:tcW w:w="1579" w:type="dxa"/>
          </w:tcPr>
          <w:p w:rsidR="00000000" w:rsidRDefault="009B7019" w:rsidP="00C43700">
            <w:pPr>
              <w:jc w:val="right"/>
            </w:pPr>
          </w:p>
        </w:tc>
      </w:tr>
      <w:tr w:rsidR="00000000" w:rsidTr="00C43700">
        <w:trPr>
          <w:trHeight w:val="640"/>
        </w:trPr>
        <w:tc>
          <w:tcPr>
            <w:tcW w:w="817" w:type="dxa"/>
          </w:tcPr>
          <w:p w:rsidR="00000000" w:rsidRDefault="009B7019" w:rsidP="00C43700"/>
        </w:tc>
        <w:tc>
          <w:tcPr>
            <w:tcW w:w="709" w:type="dxa"/>
          </w:tcPr>
          <w:p w:rsidR="00000000" w:rsidRDefault="009B7019" w:rsidP="00C43700">
            <w:r>
              <w:t>63</w:t>
            </w:r>
          </w:p>
        </w:tc>
        <w:tc>
          <w:tcPr>
            <w:tcW w:w="6095" w:type="dxa"/>
          </w:tcPr>
          <w:p w:rsidR="00000000" w:rsidRDefault="009B7019" w:rsidP="00C43700">
            <w:r>
              <w:t>Investeringstilskudd – rehabilitering</w:t>
            </w:r>
            <w:r>
              <w:rPr>
                <w:rStyle w:val="kursiv"/>
                <w:sz w:val="21"/>
                <w:szCs w:val="21"/>
              </w:rPr>
              <w:t xml:space="preserve">, kan overføres, kan nyttes </w:t>
            </w:r>
            <w:r>
              <w:rPr>
                <w:rStyle w:val="kursiv"/>
                <w:sz w:val="21"/>
                <w:szCs w:val="21"/>
              </w:rPr>
              <w:br/>
              <w:t>under post 69</w:t>
            </w:r>
            <w:r>
              <w:t>, nedsettes med</w:t>
            </w:r>
            <w:r>
              <w:tab/>
            </w:r>
          </w:p>
        </w:tc>
        <w:tc>
          <w:tcPr>
            <w:tcW w:w="1579" w:type="dxa"/>
          </w:tcPr>
          <w:p w:rsidR="00000000" w:rsidRDefault="009B7019" w:rsidP="00C43700">
            <w:pPr>
              <w:jc w:val="right"/>
            </w:pPr>
            <w:r>
              <w:t>320 000 000</w:t>
            </w:r>
          </w:p>
        </w:tc>
      </w:tr>
      <w:tr w:rsidR="00000000" w:rsidTr="00C43700">
        <w:trPr>
          <w:trHeight w:val="380"/>
        </w:trPr>
        <w:tc>
          <w:tcPr>
            <w:tcW w:w="817" w:type="dxa"/>
          </w:tcPr>
          <w:p w:rsidR="00000000" w:rsidRDefault="009B7019" w:rsidP="00C43700"/>
        </w:tc>
        <w:tc>
          <w:tcPr>
            <w:tcW w:w="709" w:type="dxa"/>
          </w:tcPr>
          <w:p w:rsidR="00000000" w:rsidRDefault="009B7019" w:rsidP="00C43700"/>
        </w:tc>
        <w:tc>
          <w:tcPr>
            <w:tcW w:w="6095" w:type="dxa"/>
          </w:tcPr>
          <w:p w:rsidR="00000000" w:rsidRDefault="009B7019" w:rsidP="00C43700">
            <w:r>
              <w:t>fra kr 3 993 332 000 til kr 3 673 332 000</w:t>
            </w:r>
          </w:p>
        </w:tc>
        <w:tc>
          <w:tcPr>
            <w:tcW w:w="1579" w:type="dxa"/>
          </w:tcPr>
          <w:p w:rsidR="00000000" w:rsidRDefault="009B7019" w:rsidP="00C43700">
            <w:pPr>
              <w:jc w:val="right"/>
            </w:pPr>
          </w:p>
        </w:tc>
      </w:tr>
      <w:tr w:rsidR="00000000" w:rsidTr="00C43700">
        <w:trPr>
          <w:trHeight w:val="380"/>
        </w:trPr>
        <w:tc>
          <w:tcPr>
            <w:tcW w:w="817" w:type="dxa"/>
          </w:tcPr>
          <w:p w:rsidR="00000000" w:rsidRDefault="009B7019" w:rsidP="00C43700"/>
        </w:tc>
        <w:tc>
          <w:tcPr>
            <w:tcW w:w="709" w:type="dxa"/>
          </w:tcPr>
          <w:p w:rsidR="00000000" w:rsidRDefault="009B7019" w:rsidP="00C43700">
            <w:r>
              <w:t>64</w:t>
            </w:r>
          </w:p>
        </w:tc>
        <w:tc>
          <w:tcPr>
            <w:tcW w:w="6095" w:type="dxa"/>
          </w:tcPr>
          <w:p w:rsidR="00000000" w:rsidRDefault="009B7019" w:rsidP="00C43700">
            <w:r>
              <w:t>Kompensasjon for renter og avdrag, forhøyes med</w:t>
            </w:r>
            <w:r>
              <w:tab/>
            </w:r>
          </w:p>
        </w:tc>
        <w:tc>
          <w:tcPr>
            <w:tcW w:w="1579" w:type="dxa"/>
          </w:tcPr>
          <w:p w:rsidR="00000000" w:rsidRDefault="009B7019" w:rsidP="00C43700">
            <w:pPr>
              <w:jc w:val="right"/>
            </w:pPr>
            <w:r>
              <w:t>2 000 000</w:t>
            </w:r>
          </w:p>
        </w:tc>
      </w:tr>
      <w:tr w:rsidR="00000000" w:rsidTr="00C43700">
        <w:trPr>
          <w:trHeight w:val="380"/>
        </w:trPr>
        <w:tc>
          <w:tcPr>
            <w:tcW w:w="817" w:type="dxa"/>
          </w:tcPr>
          <w:p w:rsidR="00000000" w:rsidRDefault="009B7019" w:rsidP="00C43700"/>
        </w:tc>
        <w:tc>
          <w:tcPr>
            <w:tcW w:w="709" w:type="dxa"/>
          </w:tcPr>
          <w:p w:rsidR="00000000" w:rsidRDefault="009B7019" w:rsidP="00C43700"/>
        </w:tc>
        <w:tc>
          <w:tcPr>
            <w:tcW w:w="6095" w:type="dxa"/>
          </w:tcPr>
          <w:p w:rsidR="00000000" w:rsidRDefault="009B7019" w:rsidP="00C43700">
            <w:r>
              <w:t>fra kr 820 000 000 til kr 822 000 000</w:t>
            </w:r>
          </w:p>
        </w:tc>
        <w:tc>
          <w:tcPr>
            <w:tcW w:w="1579" w:type="dxa"/>
          </w:tcPr>
          <w:p w:rsidR="00000000" w:rsidRDefault="009B7019" w:rsidP="00C43700">
            <w:pPr>
              <w:jc w:val="right"/>
            </w:pPr>
          </w:p>
        </w:tc>
      </w:tr>
      <w:tr w:rsidR="00000000" w:rsidTr="00C43700">
        <w:trPr>
          <w:trHeight w:val="640"/>
        </w:trPr>
        <w:tc>
          <w:tcPr>
            <w:tcW w:w="817" w:type="dxa"/>
          </w:tcPr>
          <w:p w:rsidR="00000000" w:rsidRDefault="009B7019" w:rsidP="00C43700"/>
        </w:tc>
        <w:tc>
          <w:tcPr>
            <w:tcW w:w="709" w:type="dxa"/>
          </w:tcPr>
          <w:p w:rsidR="00000000" w:rsidRDefault="009B7019" w:rsidP="00C43700">
            <w:r>
              <w:t>65</w:t>
            </w:r>
          </w:p>
        </w:tc>
        <w:tc>
          <w:tcPr>
            <w:tcW w:w="6095" w:type="dxa"/>
          </w:tcPr>
          <w:p w:rsidR="00000000" w:rsidRDefault="009B7019" w:rsidP="00C43700">
            <w:r>
              <w:t>Forsøk med statlig finansiering av omsorgstjenestene</w:t>
            </w:r>
            <w:r>
              <w:rPr>
                <w:rStyle w:val="kursiv"/>
                <w:sz w:val="21"/>
                <w:szCs w:val="21"/>
              </w:rPr>
              <w:t xml:space="preserve">, </w:t>
            </w:r>
            <w:r>
              <w:rPr>
                <w:rStyle w:val="kursiv"/>
                <w:sz w:val="21"/>
                <w:szCs w:val="21"/>
              </w:rPr>
              <w:br/>
              <w:t>overslagsbevilgning</w:t>
            </w:r>
            <w:r>
              <w:t>, forhøyes med</w:t>
            </w:r>
            <w:r>
              <w:tab/>
            </w:r>
          </w:p>
        </w:tc>
        <w:tc>
          <w:tcPr>
            <w:tcW w:w="1579" w:type="dxa"/>
          </w:tcPr>
          <w:p w:rsidR="00000000" w:rsidRDefault="009B7019" w:rsidP="00C43700">
            <w:pPr>
              <w:jc w:val="right"/>
            </w:pPr>
            <w:r>
              <w:t>12 300 000</w:t>
            </w:r>
          </w:p>
        </w:tc>
      </w:tr>
      <w:tr w:rsidR="00000000" w:rsidTr="00C43700">
        <w:trPr>
          <w:trHeight w:val="380"/>
        </w:trPr>
        <w:tc>
          <w:tcPr>
            <w:tcW w:w="817" w:type="dxa"/>
          </w:tcPr>
          <w:p w:rsidR="00000000" w:rsidRDefault="009B7019" w:rsidP="00C43700"/>
        </w:tc>
        <w:tc>
          <w:tcPr>
            <w:tcW w:w="709" w:type="dxa"/>
          </w:tcPr>
          <w:p w:rsidR="00000000" w:rsidRDefault="009B7019" w:rsidP="00C43700"/>
        </w:tc>
        <w:tc>
          <w:tcPr>
            <w:tcW w:w="6095" w:type="dxa"/>
          </w:tcPr>
          <w:p w:rsidR="00000000" w:rsidRDefault="009B7019" w:rsidP="00C43700">
            <w:r>
              <w:t>fra kr 1 502 082 000 til kr 1 514 382 000</w:t>
            </w:r>
          </w:p>
        </w:tc>
        <w:tc>
          <w:tcPr>
            <w:tcW w:w="1579" w:type="dxa"/>
          </w:tcPr>
          <w:p w:rsidR="00000000" w:rsidRDefault="009B7019" w:rsidP="00C43700">
            <w:pPr>
              <w:jc w:val="right"/>
            </w:pPr>
          </w:p>
        </w:tc>
      </w:tr>
      <w:tr w:rsidR="00000000" w:rsidTr="00C43700">
        <w:trPr>
          <w:trHeight w:val="380"/>
        </w:trPr>
        <w:tc>
          <w:tcPr>
            <w:tcW w:w="817" w:type="dxa"/>
          </w:tcPr>
          <w:p w:rsidR="00000000" w:rsidRDefault="009B7019" w:rsidP="00C43700"/>
        </w:tc>
        <w:tc>
          <w:tcPr>
            <w:tcW w:w="709" w:type="dxa"/>
          </w:tcPr>
          <w:p w:rsidR="00000000" w:rsidRDefault="009B7019" w:rsidP="00C43700">
            <w:r>
              <w:t>67</w:t>
            </w:r>
          </w:p>
        </w:tc>
        <w:tc>
          <w:tcPr>
            <w:tcW w:w="6095" w:type="dxa"/>
          </w:tcPr>
          <w:p w:rsidR="00000000" w:rsidRDefault="009B7019" w:rsidP="00C43700">
            <w:r>
              <w:t>Utviklingstiltak, forhøyes med</w:t>
            </w:r>
            <w:r>
              <w:tab/>
            </w:r>
          </w:p>
        </w:tc>
        <w:tc>
          <w:tcPr>
            <w:tcW w:w="1579" w:type="dxa"/>
          </w:tcPr>
          <w:p w:rsidR="00000000" w:rsidRDefault="009B7019" w:rsidP="00C43700">
            <w:pPr>
              <w:jc w:val="right"/>
            </w:pPr>
            <w:r>
              <w:t>4 750 000</w:t>
            </w:r>
          </w:p>
        </w:tc>
      </w:tr>
      <w:tr w:rsidR="00000000" w:rsidTr="00C43700">
        <w:trPr>
          <w:trHeight w:val="380"/>
        </w:trPr>
        <w:tc>
          <w:tcPr>
            <w:tcW w:w="817" w:type="dxa"/>
          </w:tcPr>
          <w:p w:rsidR="00000000" w:rsidRDefault="009B7019" w:rsidP="00C43700"/>
        </w:tc>
        <w:tc>
          <w:tcPr>
            <w:tcW w:w="709" w:type="dxa"/>
          </w:tcPr>
          <w:p w:rsidR="00000000" w:rsidRDefault="009B7019" w:rsidP="00C43700"/>
        </w:tc>
        <w:tc>
          <w:tcPr>
            <w:tcW w:w="6095" w:type="dxa"/>
          </w:tcPr>
          <w:p w:rsidR="00000000" w:rsidRDefault="009B7019" w:rsidP="00C43700">
            <w:r>
              <w:t>fra kr 64 902 000 til kr 69 652 000</w:t>
            </w:r>
          </w:p>
        </w:tc>
        <w:tc>
          <w:tcPr>
            <w:tcW w:w="1579" w:type="dxa"/>
          </w:tcPr>
          <w:p w:rsidR="00000000" w:rsidRDefault="009B7019" w:rsidP="00C43700">
            <w:pPr>
              <w:jc w:val="right"/>
            </w:pPr>
          </w:p>
        </w:tc>
      </w:tr>
      <w:tr w:rsidR="00000000" w:rsidTr="00C43700">
        <w:trPr>
          <w:trHeight w:val="380"/>
        </w:trPr>
        <w:tc>
          <w:tcPr>
            <w:tcW w:w="817" w:type="dxa"/>
          </w:tcPr>
          <w:p w:rsidR="00000000" w:rsidRDefault="009B7019" w:rsidP="00C43700"/>
        </w:tc>
        <w:tc>
          <w:tcPr>
            <w:tcW w:w="709" w:type="dxa"/>
          </w:tcPr>
          <w:p w:rsidR="00000000" w:rsidRDefault="009B7019" w:rsidP="00C43700">
            <w:r>
              <w:t>69</w:t>
            </w:r>
          </w:p>
        </w:tc>
        <w:tc>
          <w:tcPr>
            <w:tcW w:w="6095" w:type="dxa"/>
          </w:tcPr>
          <w:p w:rsidR="00000000" w:rsidRDefault="009B7019" w:rsidP="00C43700">
            <w:r>
              <w:t>Investeringstilskudd – netto tilvekst</w:t>
            </w:r>
            <w:r>
              <w:rPr>
                <w:rStyle w:val="kursiv"/>
                <w:sz w:val="21"/>
                <w:szCs w:val="21"/>
              </w:rPr>
              <w:t>, kan overføres</w:t>
            </w:r>
            <w:r>
              <w:t>, nedsettes med</w:t>
            </w:r>
            <w:r>
              <w:tab/>
            </w:r>
          </w:p>
        </w:tc>
        <w:tc>
          <w:tcPr>
            <w:tcW w:w="1579" w:type="dxa"/>
          </w:tcPr>
          <w:p w:rsidR="00000000" w:rsidRDefault="009B7019" w:rsidP="00C43700">
            <w:pPr>
              <w:jc w:val="right"/>
            </w:pPr>
            <w:r>
              <w:t>30 000 000</w:t>
            </w:r>
          </w:p>
        </w:tc>
      </w:tr>
      <w:tr w:rsidR="00000000" w:rsidTr="00C43700">
        <w:trPr>
          <w:trHeight w:val="380"/>
        </w:trPr>
        <w:tc>
          <w:tcPr>
            <w:tcW w:w="817" w:type="dxa"/>
          </w:tcPr>
          <w:p w:rsidR="00000000" w:rsidRDefault="009B7019" w:rsidP="00C43700"/>
        </w:tc>
        <w:tc>
          <w:tcPr>
            <w:tcW w:w="709" w:type="dxa"/>
          </w:tcPr>
          <w:p w:rsidR="00000000" w:rsidRDefault="009B7019" w:rsidP="00C43700"/>
        </w:tc>
        <w:tc>
          <w:tcPr>
            <w:tcW w:w="6095" w:type="dxa"/>
          </w:tcPr>
          <w:p w:rsidR="00000000" w:rsidRDefault="009B7019" w:rsidP="00C43700">
            <w:r>
              <w:t>fra kr 335 300 000 til kr 305 300 000</w:t>
            </w:r>
          </w:p>
        </w:tc>
        <w:tc>
          <w:tcPr>
            <w:tcW w:w="1579" w:type="dxa"/>
          </w:tcPr>
          <w:p w:rsidR="00000000" w:rsidRDefault="009B7019" w:rsidP="00C43700">
            <w:pPr>
              <w:jc w:val="right"/>
            </w:pPr>
          </w:p>
        </w:tc>
      </w:tr>
      <w:tr w:rsidR="00000000" w:rsidTr="00C43700">
        <w:trPr>
          <w:trHeight w:val="380"/>
        </w:trPr>
        <w:tc>
          <w:tcPr>
            <w:tcW w:w="817" w:type="dxa"/>
          </w:tcPr>
          <w:p w:rsidR="00000000" w:rsidRDefault="009B7019" w:rsidP="00C43700"/>
        </w:tc>
        <w:tc>
          <w:tcPr>
            <w:tcW w:w="709" w:type="dxa"/>
          </w:tcPr>
          <w:p w:rsidR="00000000" w:rsidRDefault="009B7019" w:rsidP="00C43700">
            <w:r>
              <w:t>71</w:t>
            </w:r>
          </w:p>
        </w:tc>
        <w:tc>
          <w:tcPr>
            <w:tcW w:w="6095" w:type="dxa"/>
          </w:tcPr>
          <w:p w:rsidR="00000000" w:rsidRDefault="009B7019" w:rsidP="00C43700">
            <w:r>
              <w:t>Frivillig arbeid mv., forhøyes med</w:t>
            </w:r>
            <w:r>
              <w:tab/>
            </w:r>
          </w:p>
        </w:tc>
        <w:tc>
          <w:tcPr>
            <w:tcW w:w="1579" w:type="dxa"/>
          </w:tcPr>
          <w:p w:rsidR="00000000" w:rsidRDefault="009B7019" w:rsidP="00C43700">
            <w:pPr>
              <w:jc w:val="right"/>
            </w:pPr>
            <w:r>
              <w:t>500 000</w:t>
            </w:r>
          </w:p>
        </w:tc>
      </w:tr>
      <w:tr w:rsidR="00000000" w:rsidTr="00C43700">
        <w:trPr>
          <w:trHeight w:val="380"/>
        </w:trPr>
        <w:tc>
          <w:tcPr>
            <w:tcW w:w="817" w:type="dxa"/>
          </w:tcPr>
          <w:p w:rsidR="00000000" w:rsidRDefault="009B7019" w:rsidP="00C43700"/>
        </w:tc>
        <w:tc>
          <w:tcPr>
            <w:tcW w:w="709" w:type="dxa"/>
          </w:tcPr>
          <w:p w:rsidR="00000000" w:rsidRDefault="009B7019" w:rsidP="00C43700"/>
        </w:tc>
        <w:tc>
          <w:tcPr>
            <w:tcW w:w="6095" w:type="dxa"/>
          </w:tcPr>
          <w:p w:rsidR="00000000" w:rsidRDefault="009B7019" w:rsidP="00C43700">
            <w:r>
              <w:t>fra kr 17 969 000 til kr 18 469 000</w:t>
            </w:r>
          </w:p>
        </w:tc>
        <w:tc>
          <w:tcPr>
            <w:tcW w:w="1579" w:type="dxa"/>
          </w:tcPr>
          <w:p w:rsidR="00000000" w:rsidRDefault="009B7019" w:rsidP="00C43700">
            <w:pPr>
              <w:jc w:val="right"/>
            </w:pPr>
          </w:p>
        </w:tc>
      </w:tr>
      <w:tr w:rsidR="00000000" w:rsidTr="00C43700">
        <w:trPr>
          <w:trHeight w:val="380"/>
        </w:trPr>
        <w:tc>
          <w:tcPr>
            <w:tcW w:w="817" w:type="dxa"/>
          </w:tcPr>
          <w:p w:rsidR="00000000" w:rsidRDefault="009B7019" w:rsidP="00C43700"/>
        </w:tc>
        <w:tc>
          <w:tcPr>
            <w:tcW w:w="709" w:type="dxa"/>
          </w:tcPr>
          <w:p w:rsidR="00000000" w:rsidRDefault="009B7019" w:rsidP="00C43700">
            <w:r>
              <w:t>73</w:t>
            </w:r>
          </w:p>
        </w:tc>
        <w:tc>
          <w:tcPr>
            <w:tcW w:w="6095" w:type="dxa"/>
          </w:tcPr>
          <w:p w:rsidR="00000000" w:rsidRDefault="009B7019" w:rsidP="00C43700">
            <w:r>
              <w:t>Særlige omsorgsbehov, nedsettes med</w:t>
            </w:r>
            <w:r>
              <w:tab/>
            </w:r>
          </w:p>
        </w:tc>
        <w:tc>
          <w:tcPr>
            <w:tcW w:w="1579" w:type="dxa"/>
          </w:tcPr>
          <w:p w:rsidR="00000000" w:rsidRDefault="009B7019" w:rsidP="00C43700">
            <w:pPr>
              <w:jc w:val="right"/>
            </w:pPr>
            <w:r>
              <w:t>3 900 000</w:t>
            </w:r>
          </w:p>
        </w:tc>
      </w:tr>
      <w:tr w:rsidR="00000000" w:rsidTr="00C43700">
        <w:trPr>
          <w:trHeight w:val="380"/>
        </w:trPr>
        <w:tc>
          <w:tcPr>
            <w:tcW w:w="817" w:type="dxa"/>
          </w:tcPr>
          <w:p w:rsidR="00000000" w:rsidRDefault="009B7019" w:rsidP="00C43700"/>
        </w:tc>
        <w:tc>
          <w:tcPr>
            <w:tcW w:w="709" w:type="dxa"/>
          </w:tcPr>
          <w:p w:rsidR="00000000" w:rsidRDefault="009B7019" w:rsidP="00C43700"/>
        </w:tc>
        <w:tc>
          <w:tcPr>
            <w:tcW w:w="6095" w:type="dxa"/>
          </w:tcPr>
          <w:p w:rsidR="00000000" w:rsidRDefault="009B7019" w:rsidP="00C43700">
            <w:r>
              <w:t>fra kr 85 829 000 til kr 81 929 000</w:t>
            </w:r>
          </w:p>
        </w:tc>
        <w:tc>
          <w:tcPr>
            <w:tcW w:w="1579" w:type="dxa"/>
          </w:tcPr>
          <w:p w:rsidR="00000000" w:rsidRDefault="009B7019" w:rsidP="00C43700">
            <w:pPr>
              <w:jc w:val="right"/>
            </w:pPr>
          </w:p>
        </w:tc>
      </w:tr>
      <w:tr w:rsidR="00000000" w:rsidTr="00C43700">
        <w:trPr>
          <w:trHeight w:val="380"/>
        </w:trPr>
        <w:tc>
          <w:tcPr>
            <w:tcW w:w="817" w:type="dxa"/>
          </w:tcPr>
          <w:p w:rsidR="00000000" w:rsidRDefault="009B7019" w:rsidP="00C43700">
            <w:r>
              <w:t>762</w:t>
            </w:r>
          </w:p>
        </w:tc>
        <w:tc>
          <w:tcPr>
            <w:tcW w:w="709" w:type="dxa"/>
          </w:tcPr>
          <w:p w:rsidR="00000000" w:rsidRDefault="009B7019" w:rsidP="00C43700"/>
        </w:tc>
        <w:tc>
          <w:tcPr>
            <w:tcW w:w="6095" w:type="dxa"/>
          </w:tcPr>
          <w:p w:rsidR="00000000" w:rsidRDefault="009B7019" w:rsidP="00C43700">
            <w:r>
              <w:t>Primærhelsetjeneste</w:t>
            </w:r>
          </w:p>
        </w:tc>
        <w:tc>
          <w:tcPr>
            <w:tcW w:w="1579" w:type="dxa"/>
          </w:tcPr>
          <w:p w:rsidR="00000000" w:rsidRDefault="009B7019" w:rsidP="00C43700">
            <w:pPr>
              <w:jc w:val="right"/>
            </w:pPr>
          </w:p>
        </w:tc>
      </w:tr>
      <w:tr w:rsidR="00000000" w:rsidTr="00C43700">
        <w:trPr>
          <w:trHeight w:val="380"/>
        </w:trPr>
        <w:tc>
          <w:tcPr>
            <w:tcW w:w="817" w:type="dxa"/>
          </w:tcPr>
          <w:p w:rsidR="00000000" w:rsidRDefault="009B7019" w:rsidP="00C43700"/>
        </w:tc>
        <w:tc>
          <w:tcPr>
            <w:tcW w:w="709" w:type="dxa"/>
          </w:tcPr>
          <w:p w:rsidR="00000000" w:rsidRDefault="009B7019" w:rsidP="00C43700">
            <w:r>
              <w:t>63</w:t>
            </w:r>
          </w:p>
        </w:tc>
        <w:tc>
          <w:tcPr>
            <w:tcW w:w="6095" w:type="dxa"/>
          </w:tcPr>
          <w:p w:rsidR="00000000" w:rsidRDefault="009B7019" w:rsidP="00C43700">
            <w:r>
              <w:t>Allmennlegetjenester</w:t>
            </w:r>
            <w:r>
              <w:rPr>
                <w:rStyle w:val="kursiv"/>
                <w:sz w:val="21"/>
                <w:szCs w:val="21"/>
              </w:rPr>
              <w:t>, kan overføres</w:t>
            </w:r>
            <w:r>
              <w:t>, nedsettes med</w:t>
            </w:r>
            <w:r>
              <w:tab/>
            </w:r>
          </w:p>
        </w:tc>
        <w:tc>
          <w:tcPr>
            <w:tcW w:w="1579" w:type="dxa"/>
          </w:tcPr>
          <w:p w:rsidR="00000000" w:rsidRDefault="009B7019" w:rsidP="00C43700">
            <w:pPr>
              <w:jc w:val="right"/>
            </w:pPr>
            <w:r>
              <w:t>84 500 000</w:t>
            </w:r>
          </w:p>
        </w:tc>
      </w:tr>
      <w:tr w:rsidR="00000000" w:rsidTr="00C43700">
        <w:trPr>
          <w:trHeight w:val="380"/>
        </w:trPr>
        <w:tc>
          <w:tcPr>
            <w:tcW w:w="817" w:type="dxa"/>
          </w:tcPr>
          <w:p w:rsidR="00000000" w:rsidRDefault="009B7019" w:rsidP="00C43700"/>
        </w:tc>
        <w:tc>
          <w:tcPr>
            <w:tcW w:w="709" w:type="dxa"/>
          </w:tcPr>
          <w:p w:rsidR="00000000" w:rsidRDefault="009B7019" w:rsidP="00C43700"/>
        </w:tc>
        <w:tc>
          <w:tcPr>
            <w:tcW w:w="6095" w:type="dxa"/>
          </w:tcPr>
          <w:p w:rsidR="00000000" w:rsidRDefault="009B7019" w:rsidP="00C43700">
            <w:r>
              <w:t>fra kr 451 781 000 til kr 367 281 000</w:t>
            </w:r>
          </w:p>
        </w:tc>
        <w:tc>
          <w:tcPr>
            <w:tcW w:w="1579" w:type="dxa"/>
          </w:tcPr>
          <w:p w:rsidR="00000000" w:rsidRDefault="009B7019" w:rsidP="00C43700">
            <w:pPr>
              <w:jc w:val="right"/>
            </w:pPr>
          </w:p>
        </w:tc>
      </w:tr>
      <w:tr w:rsidR="00000000" w:rsidTr="00C43700">
        <w:trPr>
          <w:trHeight w:val="380"/>
        </w:trPr>
        <w:tc>
          <w:tcPr>
            <w:tcW w:w="817" w:type="dxa"/>
          </w:tcPr>
          <w:p w:rsidR="00000000" w:rsidRDefault="009B7019" w:rsidP="00C43700">
            <w:r>
              <w:t>765</w:t>
            </w:r>
          </w:p>
        </w:tc>
        <w:tc>
          <w:tcPr>
            <w:tcW w:w="709" w:type="dxa"/>
          </w:tcPr>
          <w:p w:rsidR="00000000" w:rsidRDefault="009B7019" w:rsidP="00C43700"/>
        </w:tc>
        <w:tc>
          <w:tcPr>
            <w:tcW w:w="6095" w:type="dxa"/>
          </w:tcPr>
          <w:p w:rsidR="00000000" w:rsidRDefault="009B7019" w:rsidP="00C43700">
            <w:r>
              <w:t>Psykisk helse, rus og vold</w:t>
            </w:r>
          </w:p>
        </w:tc>
        <w:tc>
          <w:tcPr>
            <w:tcW w:w="1579" w:type="dxa"/>
          </w:tcPr>
          <w:p w:rsidR="00000000" w:rsidRDefault="009B7019" w:rsidP="00C43700">
            <w:pPr>
              <w:jc w:val="right"/>
            </w:pPr>
          </w:p>
        </w:tc>
      </w:tr>
      <w:tr w:rsidR="00000000" w:rsidTr="00C43700">
        <w:trPr>
          <w:trHeight w:val="640"/>
        </w:trPr>
        <w:tc>
          <w:tcPr>
            <w:tcW w:w="817" w:type="dxa"/>
          </w:tcPr>
          <w:p w:rsidR="00000000" w:rsidRDefault="009B7019" w:rsidP="00C43700"/>
        </w:tc>
        <w:tc>
          <w:tcPr>
            <w:tcW w:w="709" w:type="dxa"/>
          </w:tcPr>
          <w:p w:rsidR="00000000" w:rsidRDefault="009B7019" w:rsidP="00C43700">
            <w:r>
              <w:t>21</w:t>
            </w:r>
          </w:p>
        </w:tc>
        <w:tc>
          <w:tcPr>
            <w:tcW w:w="6095" w:type="dxa"/>
          </w:tcPr>
          <w:p w:rsidR="00000000" w:rsidRDefault="009B7019" w:rsidP="00C43700">
            <w:r>
              <w:t>Spesielle driftsutgifter</w:t>
            </w:r>
            <w:r>
              <w:rPr>
                <w:rStyle w:val="kursiv"/>
                <w:sz w:val="21"/>
                <w:szCs w:val="21"/>
              </w:rPr>
              <w:t>, kan overføres, kan nyttes under post 72</w:t>
            </w:r>
            <w:r>
              <w:t xml:space="preserve">, </w:t>
            </w:r>
            <w:r>
              <w:br/>
              <w:t>nedsettes med</w:t>
            </w:r>
            <w:r>
              <w:tab/>
            </w:r>
          </w:p>
        </w:tc>
        <w:tc>
          <w:tcPr>
            <w:tcW w:w="1579" w:type="dxa"/>
          </w:tcPr>
          <w:p w:rsidR="00000000" w:rsidRDefault="009B7019" w:rsidP="00C43700">
            <w:pPr>
              <w:jc w:val="right"/>
            </w:pPr>
            <w:r>
              <w:t>2 200 000</w:t>
            </w:r>
          </w:p>
        </w:tc>
      </w:tr>
      <w:tr w:rsidR="00000000" w:rsidTr="00C43700">
        <w:trPr>
          <w:trHeight w:val="380"/>
        </w:trPr>
        <w:tc>
          <w:tcPr>
            <w:tcW w:w="817" w:type="dxa"/>
          </w:tcPr>
          <w:p w:rsidR="00000000" w:rsidRDefault="009B7019" w:rsidP="00C43700"/>
        </w:tc>
        <w:tc>
          <w:tcPr>
            <w:tcW w:w="709" w:type="dxa"/>
          </w:tcPr>
          <w:p w:rsidR="00000000" w:rsidRDefault="009B7019" w:rsidP="00C43700"/>
        </w:tc>
        <w:tc>
          <w:tcPr>
            <w:tcW w:w="6095" w:type="dxa"/>
          </w:tcPr>
          <w:p w:rsidR="00000000" w:rsidRDefault="009B7019" w:rsidP="00C43700">
            <w:r>
              <w:t>fra kr 181 731 000 til kr 179 531 000</w:t>
            </w:r>
          </w:p>
        </w:tc>
        <w:tc>
          <w:tcPr>
            <w:tcW w:w="1579" w:type="dxa"/>
          </w:tcPr>
          <w:p w:rsidR="00000000" w:rsidRDefault="009B7019" w:rsidP="00C43700">
            <w:pPr>
              <w:jc w:val="right"/>
            </w:pPr>
          </w:p>
        </w:tc>
      </w:tr>
      <w:tr w:rsidR="00000000" w:rsidTr="00C43700">
        <w:trPr>
          <w:trHeight w:val="380"/>
        </w:trPr>
        <w:tc>
          <w:tcPr>
            <w:tcW w:w="817" w:type="dxa"/>
          </w:tcPr>
          <w:p w:rsidR="00000000" w:rsidRDefault="009B7019" w:rsidP="00C43700"/>
        </w:tc>
        <w:tc>
          <w:tcPr>
            <w:tcW w:w="709" w:type="dxa"/>
          </w:tcPr>
          <w:p w:rsidR="00000000" w:rsidRDefault="009B7019" w:rsidP="00C43700">
            <w:r>
              <w:t>62</w:t>
            </w:r>
          </w:p>
        </w:tc>
        <w:tc>
          <w:tcPr>
            <w:tcW w:w="6095" w:type="dxa"/>
          </w:tcPr>
          <w:p w:rsidR="00000000" w:rsidRDefault="009B7019" w:rsidP="00C43700">
            <w:r>
              <w:t>Rusarbeid</w:t>
            </w:r>
            <w:r>
              <w:rPr>
                <w:rStyle w:val="kursiv"/>
                <w:sz w:val="21"/>
                <w:szCs w:val="21"/>
              </w:rPr>
              <w:t>, kan overføres</w:t>
            </w:r>
            <w:r>
              <w:t>, nedsettes med</w:t>
            </w:r>
            <w:r>
              <w:tab/>
            </w:r>
          </w:p>
        </w:tc>
        <w:tc>
          <w:tcPr>
            <w:tcW w:w="1579" w:type="dxa"/>
          </w:tcPr>
          <w:p w:rsidR="00000000" w:rsidRDefault="009B7019" w:rsidP="00C43700">
            <w:pPr>
              <w:jc w:val="right"/>
            </w:pPr>
            <w:r>
              <w:t>3 100 000</w:t>
            </w:r>
          </w:p>
        </w:tc>
      </w:tr>
      <w:tr w:rsidR="00000000" w:rsidTr="00C43700">
        <w:trPr>
          <w:trHeight w:val="380"/>
        </w:trPr>
        <w:tc>
          <w:tcPr>
            <w:tcW w:w="817" w:type="dxa"/>
          </w:tcPr>
          <w:p w:rsidR="00000000" w:rsidRDefault="009B7019" w:rsidP="00C43700"/>
        </w:tc>
        <w:tc>
          <w:tcPr>
            <w:tcW w:w="709" w:type="dxa"/>
          </w:tcPr>
          <w:p w:rsidR="00000000" w:rsidRDefault="009B7019" w:rsidP="00C43700"/>
        </w:tc>
        <w:tc>
          <w:tcPr>
            <w:tcW w:w="6095" w:type="dxa"/>
          </w:tcPr>
          <w:p w:rsidR="00000000" w:rsidRDefault="009B7019" w:rsidP="00C43700">
            <w:r>
              <w:t>fra kr 452 460 000 til kr 449 360 000</w:t>
            </w:r>
          </w:p>
        </w:tc>
        <w:tc>
          <w:tcPr>
            <w:tcW w:w="1579" w:type="dxa"/>
          </w:tcPr>
          <w:p w:rsidR="00000000" w:rsidRDefault="009B7019" w:rsidP="00C43700">
            <w:pPr>
              <w:jc w:val="right"/>
            </w:pPr>
          </w:p>
        </w:tc>
      </w:tr>
      <w:tr w:rsidR="00000000" w:rsidTr="00C43700">
        <w:trPr>
          <w:trHeight w:val="380"/>
        </w:trPr>
        <w:tc>
          <w:tcPr>
            <w:tcW w:w="817" w:type="dxa"/>
          </w:tcPr>
          <w:p w:rsidR="00000000" w:rsidRDefault="009B7019" w:rsidP="00C43700"/>
        </w:tc>
        <w:tc>
          <w:tcPr>
            <w:tcW w:w="709" w:type="dxa"/>
          </w:tcPr>
          <w:p w:rsidR="00000000" w:rsidRDefault="009B7019" w:rsidP="00C43700">
            <w:r>
              <w:t>71</w:t>
            </w:r>
          </w:p>
        </w:tc>
        <w:tc>
          <w:tcPr>
            <w:tcW w:w="6095" w:type="dxa"/>
          </w:tcPr>
          <w:p w:rsidR="00000000" w:rsidRDefault="009B7019" w:rsidP="00C43700">
            <w:r>
              <w:t>Brukere og pårørende</w:t>
            </w:r>
            <w:r>
              <w:rPr>
                <w:rStyle w:val="kursiv"/>
                <w:sz w:val="21"/>
                <w:szCs w:val="21"/>
              </w:rPr>
              <w:t>, kan overføres</w:t>
            </w:r>
            <w:r>
              <w:t>, forhøyes med</w:t>
            </w:r>
            <w:r>
              <w:tab/>
            </w:r>
          </w:p>
        </w:tc>
        <w:tc>
          <w:tcPr>
            <w:tcW w:w="1579" w:type="dxa"/>
          </w:tcPr>
          <w:p w:rsidR="00000000" w:rsidRDefault="009B7019" w:rsidP="00C43700">
            <w:pPr>
              <w:jc w:val="right"/>
            </w:pPr>
            <w:r>
              <w:t>3 400 000</w:t>
            </w:r>
          </w:p>
        </w:tc>
      </w:tr>
      <w:tr w:rsidR="00000000" w:rsidTr="00C43700">
        <w:trPr>
          <w:trHeight w:val="380"/>
        </w:trPr>
        <w:tc>
          <w:tcPr>
            <w:tcW w:w="817" w:type="dxa"/>
          </w:tcPr>
          <w:p w:rsidR="00000000" w:rsidRDefault="009B7019" w:rsidP="00C43700"/>
        </w:tc>
        <w:tc>
          <w:tcPr>
            <w:tcW w:w="709" w:type="dxa"/>
          </w:tcPr>
          <w:p w:rsidR="00000000" w:rsidRDefault="009B7019" w:rsidP="00C43700"/>
        </w:tc>
        <w:tc>
          <w:tcPr>
            <w:tcW w:w="6095" w:type="dxa"/>
          </w:tcPr>
          <w:p w:rsidR="00000000" w:rsidRDefault="009B7019" w:rsidP="00C43700">
            <w:r>
              <w:t>fra kr 169 297 000 til kr 172 697 000</w:t>
            </w:r>
          </w:p>
        </w:tc>
        <w:tc>
          <w:tcPr>
            <w:tcW w:w="1579" w:type="dxa"/>
          </w:tcPr>
          <w:p w:rsidR="00000000" w:rsidRDefault="009B7019" w:rsidP="00C43700">
            <w:pPr>
              <w:jc w:val="right"/>
            </w:pPr>
          </w:p>
        </w:tc>
      </w:tr>
      <w:tr w:rsidR="00000000" w:rsidTr="00C43700">
        <w:trPr>
          <w:trHeight w:val="640"/>
        </w:trPr>
        <w:tc>
          <w:tcPr>
            <w:tcW w:w="817" w:type="dxa"/>
          </w:tcPr>
          <w:p w:rsidR="00000000" w:rsidRDefault="009B7019" w:rsidP="00C43700"/>
        </w:tc>
        <w:tc>
          <w:tcPr>
            <w:tcW w:w="709" w:type="dxa"/>
          </w:tcPr>
          <w:p w:rsidR="00000000" w:rsidRDefault="009B7019" w:rsidP="00C43700">
            <w:r>
              <w:t>72</w:t>
            </w:r>
          </w:p>
        </w:tc>
        <w:tc>
          <w:tcPr>
            <w:tcW w:w="6095" w:type="dxa"/>
          </w:tcPr>
          <w:p w:rsidR="00000000" w:rsidRDefault="009B7019" w:rsidP="00C43700">
            <w:r>
              <w:t>Frivillig arbeid mv.</w:t>
            </w:r>
            <w:r>
              <w:rPr>
                <w:rStyle w:val="kursiv"/>
                <w:sz w:val="21"/>
                <w:szCs w:val="21"/>
              </w:rPr>
              <w:t>, kan overfør</w:t>
            </w:r>
            <w:r>
              <w:rPr>
                <w:rStyle w:val="kursiv"/>
                <w:sz w:val="21"/>
                <w:szCs w:val="21"/>
              </w:rPr>
              <w:t>es, kan nyttes under post 21</w:t>
            </w:r>
            <w:r>
              <w:t xml:space="preserve">, </w:t>
            </w:r>
            <w:r>
              <w:br/>
              <w:t>forhøyes med</w:t>
            </w:r>
            <w:r>
              <w:tab/>
            </w:r>
          </w:p>
        </w:tc>
        <w:tc>
          <w:tcPr>
            <w:tcW w:w="1579" w:type="dxa"/>
          </w:tcPr>
          <w:p w:rsidR="00000000" w:rsidRDefault="009B7019" w:rsidP="00C43700">
            <w:pPr>
              <w:jc w:val="right"/>
            </w:pPr>
            <w:r>
              <w:t>8 075 000</w:t>
            </w:r>
          </w:p>
        </w:tc>
      </w:tr>
      <w:tr w:rsidR="00000000" w:rsidTr="00C43700">
        <w:trPr>
          <w:trHeight w:val="380"/>
        </w:trPr>
        <w:tc>
          <w:tcPr>
            <w:tcW w:w="817" w:type="dxa"/>
          </w:tcPr>
          <w:p w:rsidR="00000000" w:rsidRDefault="009B7019" w:rsidP="00C43700"/>
        </w:tc>
        <w:tc>
          <w:tcPr>
            <w:tcW w:w="709" w:type="dxa"/>
          </w:tcPr>
          <w:p w:rsidR="00000000" w:rsidRDefault="009B7019" w:rsidP="00C43700"/>
        </w:tc>
        <w:tc>
          <w:tcPr>
            <w:tcW w:w="6095" w:type="dxa"/>
          </w:tcPr>
          <w:p w:rsidR="00000000" w:rsidRDefault="009B7019" w:rsidP="00C43700">
            <w:r>
              <w:t>fra kr 455 935 000 til kr 464 010 000</w:t>
            </w:r>
          </w:p>
        </w:tc>
        <w:tc>
          <w:tcPr>
            <w:tcW w:w="1579" w:type="dxa"/>
          </w:tcPr>
          <w:p w:rsidR="00000000" w:rsidRDefault="009B7019" w:rsidP="00C43700">
            <w:pPr>
              <w:jc w:val="right"/>
            </w:pPr>
          </w:p>
        </w:tc>
      </w:tr>
      <w:tr w:rsidR="00000000" w:rsidTr="00C43700">
        <w:trPr>
          <w:trHeight w:val="380"/>
        </w:trPr>
        <w:tc>
          <w:tcPr>
            <w:tcW w:w="817" w:type="dxa"/>
          </w:tcPr>
          <w:p w:rsidR="00000000" w:rsidRDefault="009B7019" w:rsidP="00C43700">
            <w:r>
              <w:t>781</w:t>
            </w:r>
          </w:p>
        </w:tc>
        <w:tc>
          <w:tcPr>
            <w:tcW w:w="709" w:type="dxa"/>
          </w:tcPr>
          <w:p w:rsidR="00000000" w:rsidRDefault="009B7019" w:rsidP="00C43700"/>
        </w:tc>
        <w:tc>
          <w:tcPr>
            <w:tcW w:w="6095" w:type="dxa"/>
          </w:tcPr>
          <w:p w:rsidR="00000000" w:rsidRDefault="009B7019" w:rsidP="00C43700">
            <w:r>
              <w:t>Forsøk og utvikling mv.</w:t>
            </w:r>
          </w:p>
        </w:tc>
        <w:tc>
          <w:tcPr>
            <w:tcW w:w="1579" w:type="dxa"/>
          </w:tcPr>
          <w:p w:rsidR="00000000" w:rsidRDefault="009B7019" w:rsidP="00C43700">
            <w:pPr>
              <w:jc w:val="right"/>
            </w:pPr>
          </w:p>
        </w:tc>
      </w:tr>
      <w:tr w:rsidR="00000000" w:rsidTr="00C43700">
        <w:trPr>
          <w:trHeight w:val="640"/>
        </w:trPr>
        <w:tc>
          <w:tcPr>
            <w:tcW w:w="817" w:type="dxa"/>
          </w:tcPr>
          <w:p w:rsidR="00000000" w:rsidRDefault="009B7019" w:rsidP="00C43700"/>
        </w:tc>
        <w:tc>
          <w:tcPr>
            <w:tcW w:w="709" w:type="dxa"/>
          </w:tcPr>
          <w:p w:rsidR="00000000" w:rsidRDefault="009B7019" w:rsidP="00C43700">
            <w:r>
              <w:t>21</w:t>
            </w:r>
          </w:p>
        </w:tc>
        <w:tc>
          <w:tcPr>
            <w:tcW w:w="6095" w:type="dxa"/>
          </w:tcPr>
          <w:p w:rsidR="00000000" w:rsidRDefault="009B7019" w:rsidP="00C43700">
            <w:r>
              <w:t>Spesielle driftsutgifter</w:t>
            </w:r>
            <w:r>
              <w:rPr>
                <w:rStyle w:val="kursiv"/>
                <w:sz w:val="21"/>
                <w:szCs w:val="21"/>
              </w:rPr>
              <w:t>, kan overføres, kan nyttes under post 79</w:t>
            </w:r>
            <w:r>
              <w:t xml:space="preserve">, </w:t>
            </w:r>
            <w:r>
              <w:br/>
              <w:t>nedsettes med</w:t>
            </w:r>
            <w:r>
              <w:tab/>
            </w:r>
          </w:p>
        </w:tc>
        <w:tc>
          <w:tcPr>
            <w:tcW w:w="1579" w:type="dxa"/>
          </w:tcPr>
          <w:p w:rsidR="00000000" w:rsidRDefault="009B7019" w:rsidP="00C43700">
            <w:pPr>
              <w:jc w:val="right"/>
            </w:pPr>
            <w:r>
              <w:t>4 750 000</w:t>
            </w:r>
          </w:p>
        </w:tc>
      </w:tr>
      <w:tr w:rsidR="00000000" w:rsidTr="00C43700">
        <w:trPr>
          <w:trHeight w:val="380"/>
        </w:trPr>
        <w:tc>
          <w:tcPr>
            <w:tcW w:w="817" w:type="dxa"/>
          </w:tcPr>
          <w:p w:rsidR="00000000" w:rsidRDefault="009B7019" w:rsidP="00C43700"/>
        </w:tc>
        <w:tc>
          <w:tcPr>
            <w:tcW w:w="709" w:type="dxa"/>
          </w:tcPr>
          <w:p w:rsidR="00000000" w:rsidRDefault="009B7019" w:rsidP="00C43700"/>
        </w:tc>
        <w:tc>
          <w:tcPr>
            <w:tcW w:w="6095" w:type="dxa"/>
          </w:tcPr>
          <w:p w:rsidR="00000000" w:rsidRDefault="009B7019" w:rsidP="00C43700">
            <w:r>
              <w:t>fra kr 58 228 </w:t>
            </w:r>
            <w:r>
              <w:t>000 til kr 53 478 000</w:t>
            </w:r>
          </w:p>
        </w:tc>
        <w:tc>
          <w:tcPr>
            <w:tcW w:w="1579" w:type="dxa"/>
          </w:tcPr>
          <w:p w:rsidR="00000000" w:rsidRDefault="009B7019" w:rsidP="00C43700">
            <w:pPr>
              <w:jc w:val="right"/>
            </w:pPr>
          </w:p>
        </w:tc>
      </w:tr>
      <w:tr w:rsidR="00000000" w:rsidTr="00C43700">
        <w:trPr>
          <w:trHeight w:val="380"/>
        </w:trPr>
        <w:tc>
          <w:tcPr>
            <w:tcW w:w="817" w:type="dxa"/>
          </w:tcPr>
          <w:p w:rsidR="00000000" w:rsidRDefault="009B7019" w:rsidP="00C43700">
            <w:r>
              <w:lastRenderedPageBreak/>
              <w:t>783</w:t>
            </w:r>
          </w:p>
        </w:tc>
        <w:tc>
          <w:tcPr>
            <w:tcW w:w="709" w:type="dxa"/>
          </w:tcPr>
          <w:p w:rsidR="00000000" w:rsidRDefault="009B7019" w:rsidP="00C43700"/>
        </w:tc>
        <w:tc>
          <w:tcPr>
            <w:tcW w:w="6095" w:type="dxa"/>
          </w:tcPr>
          <w:p w:rsidR="00000000" w:rsidRDefault="009B7019" w:rsidP="00C43700">
            <w:r>
              <w:t>Personell</w:t>
            </w:r>
          </w:p>
        </w:tc>
        <w:tc>
          <w:tcPr>
            <w:tcW w:w="1579" w:type="dxa"/>
          </w:tcPr>
          <w:p w:rsidR="00000000" w:rsidRDefault="009B7019" w:rsidP="00C43700">
            <w:pPr>
              <w:jc w:val="right"/>
            </w:pPr>
          </w:p>
        </w:tc>
      </w:tr>
      <w:tr w:rsidR="00000000" w:rsidTr="00C43700">
        <w:trPr>
          <w:trHeight w:val="380"/>
        </w:trPr>
        <w:tc>
          <w:tcPr>
            <w:tcW w:w="817" w:type="dxa"/>
          </w:tcPr>
          <w:p w:rsidR="00000000" w:rsidRDefault="009B7019" w:rsidP="00C43700"/>
        </w:tc>
        <w:tc>
          <w:tcPr>
            <w:tcW w:w="709" w:type="dxa"/>
          </w:tcPr>
          <w:p w:rsidR="00000000" w:rsidRDefault="009B7019" w:rsidP="00C43700">
            <w:r>
              <w:t>79</w:t>
            </w:r>
          </w:p>
        </w:tc>
        <w:tc>
          <w:tcPr>
            <w:tcW w:w="6095" w:type="dxa"/>
          </w:tcPr>
          <w:p w:rsidR="00000000" w:rsidRDefault="009B7019" w:rsidP="00C43700">
            <w:r>
              <w:t>Andre tilskudd</w:t>
            </w:r>
            <w:r>
              <w:rPr>
                <w:rStyle w:val="kursiv"/>
                <w:sz w:val="21"/>
                <w:szCs w:val="21"/>
              </w:rPr>
              <w:t>, kan nyttes under post 21</w:t>
            </w:r>
            <w:r>
              <w:t>, forhøyes med</w:t>
            </w:r>
            <w:r>
              <w:tab/>
            </w:r>
          </w:p>
        </w:tc>
        <w:tc>
          <w:tcPr>
            <w:tcW w:w="1579" w:type="dxa"/>
          </w:tcPr>
          <w:p w:rsidR="00000000" w:rsidRDefault="009B7019" w:rsidP="00C43700">
            <w:pPr>
              <w:jc w:val="right"/>
            </w:pPr>
            <w:r>
              <w:t>500 000</w:t>
            </w:r>
          </w:p>
        </w:tc>
      </w:tr>
      <w:tr w:rsidR="00000000" w:rsidTr="00C43700">
        <w:trPr>
          <w:trHeight w:val="380"/>
        </w:trPr>
        <w:tc>
          <w:tcPr>
            <w:tcW w:w="817" w:type="dxa"/>
          </w:tcPr>
          <w:p w:rsidR="00000000" w:rsidRDefault="009B7019" w:rsidP="00C43700"/>
        </w:tc>
        <w:tc>
          <w:tcPr>
            <w:tcW w:w="709" w:type="dxa"/>
          </w:tcPr>
          <w:p w:rsidR="00000000" w:rsidRDefault="009B7019" w:rsidP="00C43700"/>
        </w:tc>
        <w:tc>
          <w:tcPr>
            <w:tcW w:w="6095" w:type="dxa"/>
          </w:tcPr>
          <w:p w:rsidR="00000000" w:rsidRDefault="009B7019" w:rsidP="00C43700">
            <w:r>
              <w:t>fra kr 25 745 000 til kr 26 245 000</w:t>
            </w:r>
          </w:p>
        </w:tc>
        <w:tc>
          <w:tcPr>
            <w:tcW w:w="1579" w:type="dxa"/>
          </w:tcPr>
          <w:p w:rsidR="00000000" w:rsidRDefault="009B7019" w:rsidP="00C43700">
            <w:pPr>
              <w:jc w:val="right"/>
            </w:pPr>
          </w:p>
        </w:tc>
      </w:tr>
      <w:tr w:rsidR="00000000" w:rsidTr="00C43700">
        <w:trPr>
          <w:trHeight w:val="380"/>
        </w:trPr>
        <w:tc>
          <w:tcPr>
            <w:tcW w:w="817" w:type="dxa"/>
          </w:tcPr>
          <w:p w:rsidR="00000000" w:rsidRDefault="009B7019" w:rsidP="00C43700">
            <w:r>
              <w:t>2711</w:t>
            </w:r>
          </w:p>
        </w:tc>
        <w:tc>
          <w:tcPr>
            <w:tcW w:w="709" w:type="dxa"/>
          </w:tcPr>
          <w:p w:rsidR="00000000" w:rsidRDefault="009B7019" w:rsidP="00C43700"/>
        </w:tc>
        <w:tc>
          <w:tcPr>
            <w:tcW w:w="6095" w:type="dxa"/>
          </w:tcPr>
          <w:p w:rsidR="00000000" w:rsidRDefault="009B7019" w:rsidP="00C43700">
            <w:r>
              <w:t>Spesialisthelsetjeneste mv.</w:t>
            </w:r>
          </w:p>
        </w:tc>
        <w:tc>
          <w:tcPr>
            <w:tcW w:w="1579" w:type="dxa"/>
          </w:tcPr>
          <w:p w:rsidR="00000000" w:rsidRDefault="009B7019" w:rsidP="00C43700">
            <w:pPr>
              <w:jc w:val="right"/>
            </w:pPr>
          </w:p>
        </w:tc>
      </w:tr>
      <w:tr w:rsidR="00000000" w:rsidTr="00C43700">
        <w:trPr>
          <w:trHeight w:val="380"/>
        </w:trPr>
        <w:tc>
          <w:tcPr>
            <w:tcW w:w="817" w:type="dxa"/>
          </w:tcPr>
          <w:p w:rsidR="00000000" w:rsidRDefault="009B7019" w:rsidP="00C43700"/>
        </w:tc>
        <w:tc>
          <w:tcPr>
            <w:tcW w:w="709" w:type="dxa"/>
          </w:tcPr>
          <w:p w:rsidR="00000000" w:rsidRDefault="009B7019" w:rsidP="00C43700">
            <w:r>
              <w:t>70</w:t>
            </w:r>
          </w:p>
        </w:tc>
        <w:tc>
          <w:tcPr>
            <w:tcW w:w="6095" w:type="dxa"/>
          </w:tcPr>
          <w:p w:rsidR="00000000" w:rsidRDefault="009B7019" w:rsidP="00C43700">
            <w:r>
              <w:t>Spesialisthjelp, forhøyes med</w:t>
            </w:r>
            <w:r>
              <w:tab/>
            </w:r>
          </w:p>
        </w:tc>
        <w:tc>
          <w:tcPr>
            <w:tcW w:w="1579" w:type="dxa"/>
          </w:tcPr>
          <w:p w:rsidR="00000000" w:rsidRDefault="009B7019" w:rsidP="00C43700">
            <w:pPr>
              <w:jc w:val="right"/>
            </w:pPr>
            <w:r>
              <w:t>10 000 000</w:t>
            </w:r>
          </w:p>
        </w:tc>
      </w:tr>
      <w:tr w:rsidR="00000000" w:rsidTr="00C43700">
        <w:trPr>
          <w:trHeight w:val="380"/>
        </w:trPr>
        <w:tc>
          <w:tcPr>
            <w:tcW w:w="817" w:type="dxa"/>
          </w:tcPr>
          <w:p w:rsidR="00000000" w:rsidRDefault="009B7019" w:rsidP="00C43700"/>
        </w:tc>
        <w:tc>
          <w:tcPr>
            <w:tcW w:w="709" w:type="dxa"/>
          </w:tcPr>
          <w:p w:rsidR="00000000" w:rsidRDefault="009B7019" w:rsidP="00C43700"/>
        </w:tc>
        <w:tc>
          <w:tcPr>
            <w:tcW w:w="6095" w:type="dxa"/>
          </w:tcPr>
          <w:p w:rsidR="00000000" w:rsidRDefault="009B7019" w:rsidP="00C43700">
            <w:r>
              <w:t>fra kr 2 150 025 </w:t>
            </w:r>
            <w:r>
              <w:t>000 til kr 2 160 025 000</w:t>
            </w:r>
          </w:p>
        </w:tc>
        <w:tc>
          <w:tcPr>
            <w:tcW w:w="1579" w:type="dxa"/>
          </w:tcPr>
          <w:p w:rsidR="00000000" w:rsidRDefault="009B7019" w:rsidP="00C43700">
            <w:pPr>
              <w:jc w:val="right"/>
            </w:pPr>
          </w:p>
        </w:tc>
      </w:tr>
      <w:tr w:rsidR="00000000" w:rsidTr="00C43700">
        <w:trPr>
          <w:trHeight w:val="380"/>
        </w:trPr>
        <w:tc>
          <w:tcPr>
            <w:tcW w:w="817" w:type="dxa"/>
          </w:tcPr>
          <w:p w:rsidR="00000000" w:rsidRDefault="009B7019" w:rsidP="00C43700"/>
        </w:tc>
        <w:tc>
          <w:tcPr>
            <w:tcW w:w="709" w:type="dxa"/>
          </w:tcPr>
          <w:p w:rsidR="00000000" w:rsidRDefault="009B7019" w:rsidP="00C43700">
            <w:r>
              <w:t>72</w:t>
            </w:r>
          </w:p>
        </w:tc>
        <w:tc>
          <w:tcPr>
            <w:tcW w:w="6095" w:type="dxa"/>
          </w:tcPr>
          <w:p w:rsidR="00000000" w:rsidRDefault="009B7019" w:rsidP="00C43700">
            <w:r>
              <w:t>Tannbehandling, forhøyes med</w:t>
            </w:r>
            <w:r>
              <w:tab/>
            </w:r>
          </w:p>
        </w:tc>
        <w:tc>
          <w:tcPr>
            <w:tcW w:w="1579" w:type="dxa"/>
          </w:tcPr>
          <w:p w:rsidR="00000000" w:rsidRDefault="009B7019" w:rsidP="00C43700">
            <w:pPr>
              <w:jc w:val="right"/>
            </w:pPr>
            <w:r>
              <w:t>35 000 000</w:t>
            </w:r>
          </w:p>
        </w:tc>
      </w:tr>
      <w:tr w:rsidR="00000000" w:rsidTr="00C43700">
        <w:trPr>
          <w:trHeight w:val="380"/>
        </w:trPr>
        <w:tc>
          <w:tcPr>
            <w:tcW w:w="817" w:type="dxa"/>
          </w:tcPr>
          <w:p w:rsidR="00000000" w:rsidRDefault="009B7019" w:rsidP="00C43700"/>
        </w:tc>
        <w:tc>
          <w:tcPr>
            <w:tcW w:w="709" w:type="dxa"/>
          </w:tcPr>
          <w:p w:rsidR="00000000" w:rsidRDefault="009B7019" w:rsidP="00C43700"/>
        </w:tc>
        <w:tc>
          <w:tcPr>
            <w:tcW w:w="6095" w:type="dxa"/>
          </w:tcPr>
          <w:p w:rsidR="00000000" w:rsidRDefault="009B7019" w:rsidP="00C43700">
            <w:r>
              <w:t>fra kr 2 035 000 000 til kr 2 070 000 000</w:t>
            </w:r>
          </w:p>
        </w:tc>
        <w:tc>
          <w:tcPr>
            <w:tcW w:w="1579" w:type="dxa"/>
          </w:tcPr>
          <w:p w:rsidR="00000000" w:rsidRDefault="009B7019" w:rsidP="00C43700">
            <w:pPr>
              <w:jc w:val="right"/>
            </w:pPr>
          </w:p>
        </w:tc>
      </w:tr>
      <w:tr w:rsidR="00000000" w:rsidTr="00C43700">
        <w:trPr>
          <w:trHeight w:val="380"/>
        </w:trPr>
        <w:tc>
          <w:tcPr>
            <w:tcW w:w="817" w:type="dxa"/>
          </w:tcPr>
          <w:p w:rsidR="00000000" w:rsidRDefault="009B7019" w:rsidP="00C43700"/>
        </w:tc>
        <w:tc>
          <w:tcPr>
            <w:tcW w:w="709" w:type="dxa"/>
          </w:tcPr>
          <w:p w:rsidR="00000000" w:rsidRDefault="009B7019" w:rsidP="00C43700">
            <w:r>
              <w:t>76</w:t>
            </w:r>
          </w:p>
        </w:tc>
        <w:tc>
          <w:tcPr>
            <w:tcW w:w="6095" w:type="dxa"/>
          </w:tcPr>
          <w:p w:rsidR="00000000" w:rsidRDefault="009B7019" w:rsidP="00C43700">
            <w:r>
              <w:t>Private laboratorier og røntgeninstitutt, nedsettes med</w:t>
            </w:r>
            <w:r>
              <w:tab/>
            </w:r>
          </w:p>
        </w:tc>
        <w:tc>
          <w:tcPr>
            <w:tcW w:w="1579" w:type="dxa"/>
          </w:tcPr>
          <w:p w:rsidR="00000000" w:rsidRDefault="009B7019" w:rsidP="00C43700">
            <w:pPr>
              <w:jc w:val="right"/>
            </w:pPr>
            <w:r>
              <w:t>24 000 000</w:t>
            </w:r>
          </w:p>
        </w:tc>
      </w:tr>
      <w:tr w:rsidR="00000000" w:rsidTr="00C43700">
        <w:trPr>
          <w:trHeight w:val="380"/>
        </w:trPr>
        <w:tc>
          <w:tcPr>
            <w:tcW w:w="817" w:type="dxa"/>
          </w:tcPr>
          <w:p w:rsidR="00000000" w:rsidRDefault="009B7019" w:rsidP="00C43700"/>
        </w:tc>
        <w:tc>
          <w:tcPr>
            <w:tcW w:w="709" w:type="dxa"/>
          </w:tcPr>
          <w:p w:rsidR="00000000" w:rsidRDefault="009B7019" w:rsidP="00C43700"/>
        </w:tc>
        <w:tc>
          <w:tcPr>
            <w:tcW w:w="6095" w:type="dxa"/>
          </w:tcPr>
          <w:p w:rsidR="00000000" w:rsidRDefault="009B7019" w:rsidP="00C43700">
            <w:r>
              <w:t>fra kr 1 161 000 000 til kr 1 137 000 000</w:t>
            </w:r>
          </w:p>
        </w:tc>
        <w:tc>
          <w:tcPr>
            <w:tcW w:w="1579" w:type="dxa"/>
          </w:tcPr>
          <w:p w:rsidR="00000000" w:rsidRDefault="009B7019" w:rsidP="00C43700">
            <w:pPr>
              <w:jc w:val="right"/>
            </w:pPr>
          </w:p>
        </w:tc>
      </w:tr>
      <w:tr w:rsidR="00000000" w:rsidTr="00C43700">
        <w:trPr>
          <w:trHeight w:val="380"/>
        </w:trPr>
        <w:tc>
          <w:tcPr>
            <w:tcW w:w="817" w:type="dxa"/>
          </w:tcPr>
          <w:p w:rsidR="00000000" w:rsidRDefault="009B7019" w:rsidP="00C43700">
            <w:r>
              <w:t>2751</w:t>
            </w:r>
          </w:p>
        </w:tc>
        <w:tc>
          <w:tcPr>
            <w:tcW w:w="709" w:type="dxa"/>
          </w:tcPr>
          <w:p w:rsidR="00000000" w:rsidRDefault="009B7019" w:rsidP="00C43700"/>
        </w:tc>
        <w:tc>
          <w:tcPr>
            <w:tcW w:w="6095" w:type="dxa"/>
          </w:tcPr>
          <w:p w:rsidR="00000000" w:rsidRDefault="009B7019" w:rsidP="00C43700">
            <w:r>
              <w:t>Legemidler mv.</w:t>
            </w:r>
          </w:p>
        </w:tc>
        <w:tc>
          <w:tcPr>
            <w:tcW w:w="1579" w:type="dxa"/>
          </w:tcPr>
          <w:p w:rsidR="00000000" w:rsidRDefault="009B7019" w:rsidP="00C43700">
            <w:pPr>
              <w:jc w:val="right"/>
            </w:pPr>
          </w:p>
        </w:tc>
      </w:tr>
      <w:tr w:rsidR="00000000" w:rsidTr="00C43700">
        <w:trPr>
          <w:trHeight w:val="380"/>
        </w:trPr>
        <w:tc>
          <w:tcPr>
            <w:tcW w:w="817" w:type="dxa"/>
          </w:tcPr>
          <w:p w:rsidR="00000000" w:rsidRDefault="009B7019" w:rsidP="00C43700"/>
        </w:tc>
        <w:tc>
          <w:tcPr>
            <w:tcW w:w="709" w:type="dxa"/>
          </w:tcPr>
          <w:p w:rsidR="00000000" w:rsidRDefault="009B7019" w:rsidP="00C43700">
            <w:r>
              <w:t>71</w:t>
            </w:r>
          </w:p>
        </w:tc>
        <w:tc>
          <w:tcPr>
            <w:tcW w:w="6095" w:type="dxa"/>
          </w:tcPr>
          <w:p w:rsidR="00000000" w:rsidRDefault="009B7019" w:rsidP="00C43700">
            <w:r>
              <w:t>Legeerklæringer, forhøyes med</w:t>
            </w:r>
            <w:r>
              <w:tab/>
            </w:r>
          </w:p>
        </w:tc>
        <w:tc>
          <w:tcPr>
            <w:tcW w:w="1579" w:type="dxa"/>
          </w:tcPr>
          <w:p w:rsidR="00000000" w:rsidRDefault="009B7019" w:rsidP="00C43700">
            <w:pPr>
              <w:jc w:val="right"/>
            </w:pPr>
            <w:r>
              <w:t>1 000 000</w:t>
            </w:r>
          </w:p>
        </w:tc>
      </w:tr>
      <w:tr w:rsidR="00000000" w:rsidTr="00C43700">
        <w:trPr>
          <w:trHeight w:val="380"/>
        </w:trPr>
        <w:tc>
          <w:tcPr>
            <w:tcW w:w="817" w:type="dxa"/>
          </w:tcPr>
          <w:p w:rsidR="00000000" w:rsidRDefault="009B7019" w:rsidP="00C43700"/>
        </w:tc>
        <w:tc>
          <w:tcPr>
            <w:tcW w:w="709" w:type="dxa"/>
          </w:tcPr>
          <w:p w:rsidR="00000000" w:rsidRDefault="009B7019" w:rsidP="00C43700"/>
        </w:tc>
        <w:tc>
          <w:tcPr>
            <w:tcW w:w="6095" w:type="dxa"/>
          </w:tcPr>
          <w:p w:rsidR="00000000" w:rsidRDefault="009B7019" w:rsidP="00C43700">
            <w:r>
              <w:t>fra kr 8 000 000 til kr 9 000 000</w:t>
            </w:r>
          </w:p>
        </w:tc>
        <w:tc>
          <w:tcPr>
            <w:tcW w:w="1579" w:type="dxa"/>
          </w:tcPr>
          <w:p w:rsidR="00000000" w:rsidRDefault="009B7019" w:rsidP="00C43700">
            <w:pPr>
              <w:jc w:val="right"/>
            </w:pPr>
          </w:p>
        </w:tc>
      </w:tr>
      <w:tr w:rsidR="00000000" w:rsidTr="00C43700">
        <w:trPr>
          <w:trHeight w:val="380"/>
        </w:trPr>
        <w:tc>
          <w:tcPr>
            <w:tcW w:w="817" w:type="dxa"/>
          </w:tcPr>
          <w:p w:rsidR="00000000" w:rsidRDefault="009B7019" w:rsidP="00C43700">
            <w:r>
              <w:t>2752</w:t>
            </w:r>
          </w:p>
        </w:tc>
        <w:tc>
          <w:tcPr>
            <w:tcW w:w="709" w:type="dxa"/>
          </w:tcPr>
          <w:p w:rsidR="00000000" w:rsidRDefault="009B7019" w:rsidP="00C43700"/>
        </w:tc>
        <w:tc>
          <w:tcPr>
            <w:tcW w:w="6095" w:type="dxa"/>
          </w:tcPr>
          <w:p w:rsidR="00000000" w:rsidRDefault="009B7019" w:rsidP="00C43700">
            <w:r>
              <w:t>Refusjon av egenbetaling</w:t>
            </w:r>
          </w:p>
        </w:tc>
        <w:tc>
          <w:tcPr>
            <w:tcW w:w="1579" w:type="dxa"/>
          </w:tcPr>
          <w:p w:rsidR="00000000" w:rsidRDefault="009B7019" w:rsidP="00C43700">
            <w:pPr>
              <w:jc w:val="right"/>
            </w:pPr>
          </w:p>
        </w:tc>
      </w:tr>
      <w:tr w:rsidR="00000000" w:rsidTr="00C43700">
        <w:trPr>
          <w:trHeight w:val="380"/>
        </w:trPr>
        <w:tc>
          <w:tcPr>
            <w:tcW w:w="817" w:type="dxa"/>
          </w:tcPr>
          <w:p w:rsidR="00000000" w:rsidRDefault="009B7019" w:rsidP="00C43700"/>
        </w:tc>
        <w:tc>
          <w:tcPr>
            <w:tcW w:w="709" w:type="dxa"/>
          </w:tcPr>
          <w:p w:rsidR="00000000" w:rsidRDefault="009B7019" w:rsidP="00C43700">
            <w:r>
              <w:t>70</w:t>
            </w:r>
          </w:p>
        </w:tc>
        <w:tc>
          <w:tcPr>
            <w:tcW w:w="6095" w:type="dxa"/>
          </w:tcPr>
          <w:p w:rsidR="00000000" w:rsidRDefault="009B7019" w:rsidP="00C43700">
            <w:r>
              <w:t>Egenandelstak 1, nedsettes med</w:t>
            </w:r>
            <w:r>
              <w:tab/>
            </w:r>
          </w:p>
        </w:tc>
        <w:tc>
          <w:tcPr>
            <w:tcW w:w="1579" w:type="dxa"/>
          </w:tcPr>
          <w:p w:rsidR="00000000" w:rsidRDefault="009B7019" w:rsidP="00C43700">
            <w:pPr>
              <w:jc w:val="right"/>
            </w:pPr>
            <w:r>
              <w:t>18 000 000</w:t>
            </w:r>
          </w:p>
        </w:tc>
      </w:tr>
      <w:tr w:rsidR="00000000" w:rsidTr="00C43700">
        <w:trPr>
          <w:trHeight w:val="380"/>
        </w:trPr>
        <w:tc>
          <w:tcPr>
            <w:tcW w:w="817" w:type="dxa"/>
          </w:tcPr>
          <w:p w:rsidR="00000000" w:rsidRDefault="009B7019" w:rsidP="00C43700"/>
        </w:tc>
        <w:tc>
          <w:tcPr>
            <w:tcW w:w="709" w:type="dxa"/>
          </w:tcPr>
          <w:p w:rsidR="00000000" w:rsidRDefault="009B7019" w:rsidP="00C43700"/>
        </w:tc>
        <w:tc>
          <w:tcPr>
            <w:tcW w:w="6095" w:type="dxa"/>
          </w:tcPr>
          <w:p w:rsidR="00000000" w:rsidRDefault="009B7019" w:rsidP="00C43700">
            <w:r>
              <w:t>fra kr 5 267 667 000 til kr 5 249 667 000</w:t>
            </w:r>
          </w:p>
        </w:tc>
        <w:tc>
          <w:tcPr>
            <w:tcW w:w="1579" w:type="dxa"/>
          </w:tcPr>
          <w:p w:rsidR="00000000" w:rsidRDefault="009B7019" w:rsidP="00C43700">
            <w:pPr>
              <w:jc w:val="right"/>
            </w:pPr>
          </w:p>
        </w:tc>
      </w:tr>
      <w:tr w:rsidR="00000000" w:rsidTr="00C43700">
        <w:trPr>
          <w:trHeight w:val="380"/>
        </w:trPr>
        <w:tc>
          <w:tcPr>
            <w:tcW w:w="817" w:type="dxa"/>
          </w:tcPr>
          <w:p w:rsidR="00000000" w:rsidRDefault="009B7019" w:rsidP="00C43700"/>
        </w:tc>
        <w:tc>
          <w:tcPr>
            <w:tcW w:w="709" w:type="dxa"/>
          </w:tcPr>
          <w:p w:rsidR="00000000" w:rsidRDefault="009B7019" w:rsidP="00C43700">
            <w:r>
              <w:t>71</w:t>
            </w:r>
          </w:p>
        </w:tc>
        <w:tc>
          <w:tcPr>
            <w:tcW w:w="6095" w:type="dxa"/>
          </w:tcPr>
          <w:p w:rsidR="00000000" w:rsidRDefault="009B7019" w:rsidP="00C43700">
            <w:r>
              <w:t>Egenandelstak 2, nedsettes med</w:t>
            </w:r>
            <w:r>
              <w:tab/>
            </w:r>
          </w:p>
        </w:tc>
        <w:tc>
          <w:tcPr>
            <w:tcW w:w="1579" w:type="dxa"/>
          </w:tcPr>
          <w:p w:rsidR="00000000" w:rsidRDefault="009B7019" w:rsidP="00C43700">
            <w:pPr>
              <w:jc w:val="right"/>
            </w:pPr>
            <w:r>
              <w:t>45 000 000</w:t>
            </w:r>
          </w:p>
        </w:tc>
      </w:tr>
      <w:tr w:rsidR="00000000" w:rsidTr="00C43700">
        <w:trPr>
          <w:trHeight w:val="380"/>
        </w:trPr>
        <w:tc>
          <w:tcPr>
            <w:tcW w:w="817" w:type="dxa"/>
          </w:tcPr>
          <w:p w:rsidR="00000000" w:rsidRDefault="009B7019" w:rsidP="00C43700"/>
        </w:tc>
        <w:tc>
          <w:tcPr>
            <w:tcW w:w="709" w:type="dxa"/>
          </w:tcPr>
          <w:p w:rsidR="00000000" w:rsidRDefault="009B7019" w:rsidP="00C43700"/>
        </w:tc>
        <w:tc>
          <w:tcPr>
            <w:tcW w:w="6095" w:type="dxa"/>
          </w:tcPr>
          <w:p w:rsidR="00000000" w:rsidRDefault="009B7019" w:rsidP="00C43700">
            <w:r>
              <w:t>fra kr 895 000 000 til kr 850 000 000</w:t>
            </w:r>
          </w:p>
        </w:tc>
        <w:tc>
          <w:tcPr>
            <w:tcW w:w="1579" w:type="dxa"/>
          </w:tcPr>
          <w:p w:rsidR="00000000" w:rsidRDefault="009B7019" w:rsidP="00C43700">
            <w:pPr>
              <w:jc w:val="right"/>
            </w:pPr>
          </w:p>
        </w:tc>
      </w:tr>
      <w:tr w:rsidR="00000000" w:rsidTr="00C43700">
        <w:trPr>
          <w:trHeight w:val="380"/>
        </w:trPr>
        <w:tc>
          <w:tcPr>
            <w:tcW w:w="817" w:type="dxa"/>
          </w:tcPr>
          <w:p w:rsidR="00000000" w:rsidRDefault="009B7019" w:rsidP="00C43700">
            <w:r>
              <w:t>2755</w:t>
            </w:r>
          </w:p>
        </w:tc>
        <w:tc>
          <w:tcPr>
            <w:tcW w:w="709" w:type="dxa"/>
          </w:tcPr>
          <w:p w:rsidR="00000000" w:rsidRDefault="009B7019" w:rsidP="00C43700"/>
        </w:tc>
        <w:tc>
          <w:tcPr>
            <w:tcW w:w="6095" w:type="dxa"/>
          </w:tcPr>
          <w:p w:rsidR="00000000" w:rsidRDefault="009B7019" w:rsidP="00C43700">
            <w:r>
              <w:t>Helsetjenester i kommunene mv.</w:t>
            </w:r>
          </w:p>
        </w:tc>
        <w:tc>
          <w:tcPr>
            <w:tcW w:w="1579" w:type="dxa"/>
          </w:tcPr>
          <w:p w:rsidR="00000000" w:rsidRDefault="009B7019" w:rsidP="00C43700">
            <w:pPr>
              <w:jc w:val="right"/>
            </w:pPr>
          </w:p>
        </w:tc>
      </w:tr>
      <w:tr w:rsidR="00000000" w:rsidTr="00C43700">
        <w:trPr>
          <w:trHeight w:val="640"/>
        </w:trPr>
        <w:tc>
          <w:tcPr>
            <w:tcW w:w="817" w:type="dxa"/>
          </w:tcPr>
          <w:p w:rsidR="00000000" w:rsidRDefault="009B7019" w:rsidP="00C43700"/>
        </w:tc>
        <w:tc>
          <w:tcPr>
            <w:tcW w:w="709" w:type="dxa"/>
          </w:tcPr>
          <w:p w:rsidR="00000000" w:rsidRDefault="009B7019" w:rsidP="00C43700">
            <w:r>
              <w:t>62</w:t>
            </w:r>
          </w:p>
        </w:tc>
        <w:tc>
          <w:tcPr>
            <w:tcW w:w="6095" w:type="dxa"/>
          </w:tcPr>
          <w:p w:rsidR="00000000" w:rsidRDefault="009B7019" w:rsidP="00C43700">
            <w:r>
              <w:t>Fastlønnsordning fysioterapeuter</w:t>
            </w:r>
            <w:r>
              <w:rPr>
                <w:rStyle w:val="kursiv"/>
                <w:sz w:val="21"/>
                <w:szCs w:val="21"/>
              </w:rPr>
              <w:t>, kan nyttes under post 71</w:t>
            </w:r>
            <w:r>
              <w:t xml:space="preserve">, </w:t>
            </w:r>
            <w:r>
              <w:br/>
              <w:t>forhøyes med</w:t>
            </w:r>
            <w:r>
              <w:tab/>
            </w:r>
          </w:p>
        </w:tc>
        <w:tc>
          <w:tcPr>
            <w:tcW w:w="1579" w:type="dxa"/>
          </w:tcPr>
          <w:p w:rsidR="00000000" w:rsidRDefault="009B7019" w:rsidP="00C43700">
            <w:pPr>
              <w:jc w:val="right"/>
            </w:pPr>
            <w:r>
              <w:t>1 500 000</w:t>
            </w:r>
          </w:p>
        </w:tc>
      </w:tr>
      <w:tr w:rsidR="00000000" w:rsidTr="00C43700">
        <w:trPr>
          <w:trHeight w:val="380"/>
        </w:trPr>
        <w:tc>
          <w:tcPr>
            <w:tcW w:w="817" w:type="dxa"/>
          </w:tcPr>
          <w:p w:rsidR="00000000" w:rsidRDefault="009B7019" w:rsidP="00C43700"/>
        </w:tc>
        <w:tc>
          <w:tcPr>
            <w:tcW w:w="709" w:type="dxa"/>
          </w:tcPr>
          <w:p w:rsidR="00000000" w:rsidRDefault="009B7019" w:rsidP="00C43700"/>
        </w:tc>
        <w:tc>
          <w:tcPr>
            <w:tcW w:w="6095" w:type="dxa"/>
          </w:tcPr>
          <w:p w:rsidR="00000000" w:rsidRDefault="009B7019" w:rsidP="00C43700">
            <w:r>
              <w:t>fra kr 458 000 </w:t>
            </w:r>
            <w:r>
              <w:t>000 til kr 459 500 000</w:t>
            </w:r>
          </w:p>
        </w:tc>
        <w:tc>
          <w:tcPr>
            <w:tcW w:w="1579" w:type="dxa"/>
          </w:tcPr>
          <w:p w:rsidR="00000000" w:rsidRDefault="009B7019" w:rsidP="00C43700">
            <w:pPr>
              <w:jc w:val="right"/>
            </w:pPr>
          </w:p>
        </w:tc>
      </w:tr>
      <w:tr w:rsidR="00000000" w:rsidTr="00C43700">
        <w:trPr>
          <w:trHeight w:val="380"/>
        </w:trPr>
        <w:tc>
          <w:tcPr>
            <w:tcW w:w="817" w:type="dxa"/>
          </w:tcPr>
          <w:p w:rsidR="00000000" w:rsidRDefault="009B7019" w:rsidP="00C43700"/>
        </w:tc>
        <w:tc>
          <w:tcPr>
            <w:tcW w:w="709" w:type="dxa"/>
          </w:tcPr>
          <w:p w:rsidR="00000000" w:rsidRDefault="009B7019" w:rsidP="00C43700">
            <w:r>
              <w:t>70</w:t>
            </w:r>
          </w:p>
        </w:tc>
        <w:tc>
          <w:tcPr>
            <w:tcW w:w="6095" w:type="dxa"/>
          </w:tcPr>
          <w:p w:rsidR="00000000" w:rsidRDefault="009B7019" w:rsidP="00C43700">
            <w:r>
              <w:t>Allmennlegehjelp, forhøyes med</w:t>
            </w:r>
            <w:r>
              <w:tab/>
            </w:r>
          </w:p>
        </w:tc>
        <w:tc>
          <w:tcPr>
            <w:tcW w:w="1579" w:type="dxa"/>
          </w:tcPr>
          <w:p w:rsidR="00000000" w:rsidRDefault="009B7019" w:rsidP="00C43700">
            <w:pPr>
              <w:jc w:val="right"/>
            </w:pPr>
            <w:r>
              <w:t>284 000 000</w:t>
            </w:r>
          </w:p>
        </w:tc>
      </w:tr>
      <w:tr w:rsidR="00000000" w:rsidTr="00C43700">
        <w:trPr>
          <w:trHeight w:val="380"/>
        </w:trPr>
        <w:tc>
          <w:tcPr>
            <w:tcW w:w="817" w:type="dxa"/>
          </w:tcPr>
          <w:p w:rsidR="00000000" w:rsidRDefault="009B7019" w:rsidP="00C43700"/>
        </w:tc>
        <w:tc>
          <w:tcPr>
            <w:tcW w:w="709" w:type="dxa"/>
          </w:tcPr>
          <w:p w:rsidR="00000000" w:rsidRDefault="009B7019" w:rsidP="00C43700"/>
        </w:tc>
        <w:tc>
          <w:tcPr>
            <w:tcW w:w="6095" w:type="dxa"/>
          </w:tcPr>
          <w:p w:rsidR="00000000" w:rsidRDefault="009B7019" w:rsidP="00C43700">
            <w:r>
              <w:t>fra kr 5 617 613 000 til kr 5 901 613 000</w:t>
            </w:r>
          </w:p>
        </w:tc>
        <w:tc>
          <w:tcPr>
            <w:tcW w:w="1579" w:type="dxa"/>
          </w:tcPr>
          <w:p w:rsidR="00000000" w:rsidRDefault="009B7019" w:rsidP="00C43700">
            <w:pPr>
              <w:jc w:val="right"/>
            </w:pPr>
          </w:p>
        </w:tc>
      </w:tr>
      <w:tr w:rsidR="00000000" w:rsidTr="00C43700">
        <w:trPr>
          <w:trHeight w:val="380"/>
        </w:trPr>
        <w:tc>
          <w:tcPr>
            <w:tcW w:w="817" w:type="dxa"/>
          </w:tcPr>
          <w:p w:rsidR="00000000" w:rsidRDefault="009B7019" w:rsidP="00C43700"/>
        </w:tc>
        <w:tc>
          <w:tcPr>
            <w:tcW w:w="709" w:type="dxa"/>
          </w:tcPr>
          <w:p w:rsidR="00000000" w:rsidRDefault="009B7019" w:rsidP="00C43700">
            <w:r>
              <w:t>71</w:t>
            </w:r>
          </w:p>
        </w:tc>
        <w:tc>
          <w:tcPr>
            <w:tcW w:w="6095" w:type="dxa"/>
          </w:tcPr>
          <w:p w:rsidR="00000000" w:rsidRDefault="009B7019" w:rsidP="00C43700">
            <w:r>
              <w:t>Fysioterapi</w:t>
            </w:r>
            <w:r>
              <w:rPr>
                <w:rStyle w:val="kursiv"/>
                <w:sz w:val="21"/>
                <w:szCs w:val="21"/>
              </w:rPr>
              <w:t>, kan nyttes under post 62</w:t>
            </w:r>
            <w:r>
              <w:t>, forhøyes med</w:t>
            </w:r>
            <w:r>
              <w:tab/>
            </w:r>
          </w:p>
        </w:tc>
        <w:tc>
          <w:tcPr>
            <w:tcW w:w="1579" w:type="dxa"/>
          </w:tcPr>
          <w:p w:rsidR="00000000" w:rsidRDefault="009B7019" w:rsidP="00C43700">
            <w:pPr>
              <w:jc w:val="right"/>
            </w:pPr>
            <w:r>
              <w:t>55 000 000</w:t>
            </w:r>
          </w:p>
        </w:tc>
      </w:tr>
      <w:tr w:rsidR="00000000" w:rsidTr="00C43700">
        <w:trPr>
          <w:trHeight w:val="380"/>
        </w:trPr>
        <w:tc>
          <w:tcPr>
            <w:tcW w:w="817" w:type="dxa"/>
          </w:tcPr>
          <w:p w:rsidR="00000000" w:rsidRDefault="009B7019" w:rsidP="00C43700"/>
        </w:tc>
        <w:tc>
          <w:tcPr>
            <w:tcW w:w="709" w:type="dxa"/>
          </w:tcPr>
          <w:p w:rsidR="00000000" w:rsidRDefault="009B7019" w:rsidP="00C43700"/>
        </w:tc>
        <w:tc>
          <w:tcPr>
            <w:tcW w:w="6095" w:type="dxa"/>
          </w:tcPr>
          <w:p w:rsidR="00000000" w:rsidRDefault="009B7019" w:rsidP="00C43700">
            <w:r>
              <w:t>fra kr 1 080 000 000 til kr 1 135 000 000</w:t>
            </w:r>
          </w:p>
        </w:tc>
        <w:tc>
          <w:tcPr>
            <w:tcW w:w="1579" w:type="dxa"/>
          </w:tcPr>
          <w:p w:rsidR="00000000" w:rsidRDefault="009B7019" w:rsidP="00C43700">
            <w:pPr>
              <w:jc w:val="right"/>
            </w:pPr>
          </w:p>
        </w:tc>
      </w:tr>
      <w:tr w:rsidR="00000000" w:rsidTr="00C43700">
        <w:trPr>
          <w:trHeight w:val="380"/>
        </w:trPr>
        <w:tc>
          <w:tcPr>
            <w:tcW w:w="817" w:type="dxa"/>
          </w:tcPr>
          <w:p w:rsidR="00000000" w:rsidRDefault="009B7019" w:rsidP="00C43700">
            <w:r>
              <w:lastRenderedPageBreak/>
              <w:t>2756</w:t>
            </w:r>
          </w:p>
        </w:tc>
        <w:tc>
          <w:tcPr>
            <w:tcW w:w="709" w:type="dxa"/>
          </w:tcPr>
          <w:p w:rsidR="00000000" w:rsidRDefault="009B7019" w:rsidP="00C43700"/>
        </w:tc>
        <w:tc>
          <w:tcPr>
            <w:tcW w:w="6095" w:type="dxa"/>
          </w:tcPr>
          <w:p w:rsidR="00000000" w:rsidRDefault="009B7019" w:rsidP="00C43700">
            <w:r>
              <w:t>Andre helsetjenester</w:t>
            </w:r>
          </w:p>
        </w:tc>
        <w:tc>
          <w:tcPr>
            <w:tcW w:w="1579" w:type="dxa"/>
          </w:tcPr>
          <w:p w:rsidR="00000000" w:rsidRDefault="009B7019" w:rsidP="00C43700">
            <w:pPr>
              <w:jc w:val="right"/>
            </w:pPr>
          </w:p>
        </w:tc>
      </w:tr>
      <w:tr w:rsidR="00000000" w:rsidTr="00C43700">
        <w:trPr>
          <w:trHeight w:val="380"/>
        </w:trPr>
        <w:tc>
          <w:tcPr>
            <w:tcW w:w="817" w:type="dxa"/>
          </w:tcPr>
          <w:p w:rsidR="00000000" w:rsidRDefault="009B7019" w:rsidP="00C43700"/>
        </w:tc>
        <w:tc>
          <w:tcPr>
            <w:tcW w:w="709" w:type="dxa"/>
          </w:tcPr>
          <w:p w:rsidR="00000000" w:rsidRDefault="009B7019" w:rsidP="00C43700">
            <w:r>
              <w:t>72</w:t>
            </w:r>
          </w:p>
        </w:tc>
        <w:tc>
          <w:tcPr>
            <w:tcW w:w="6095" w:type="dxa"/>
          </w:tcPr>
          <w:p w:rsidR="00000000" w:rsidRDefault="009B7019" w:rsidP="00C43700">
            <w:r>
              <w:t>Helsetjenester til utenlandsboende mv., nedsettes med</w:t>
            </w:r>
            <w:r>
              <w:tab/>
            </w:r>
          </w:p>
        </w:tc>
        <w:tc>
          <w:tcPr>
            <w:tcW w:w="1579" w:type="dxa"/>
          </w:tcPr>
          <w:p w:rsidR="00000000" w:rsidRDefault="009B7019" w:rsidP="00C43700">
            <w:pPr>
              <w:jc w:val="right"/>
            </w:pPr>
            <w:r>
              <w:t>15 000 000</w:t>
            </w:r>
          </w:p>
        </w:tc>
      </w:tr>
      <w:tr w:rsidR="00000000" w:rsidTr="00C43700">
        <w:trPr>
          <w:trHeight w:val="380"/>
        </w:trPr>
        <w:tc>
          <w:tcPr>
            <w:tcW w:w="817" w:type="dxa"/>
          </w:tcPr>
          <w:p w:rsidR="00000000" w:rsidRDefault="009B7019" w:rsidP="00C43700"/>
        </w:tc>
        <w:tc>
          <w:tcPr>
            <w:tcW w:w="709" w:type="dxa"/>
          </w:tcPr>
          <w:p w:rsidR="00000000" w:rsidRDefault="009B7019" w:rsidP="00C43700"/>
        </w:tc>
        <w:tc>
          <w:tcPr>
            <w:tcW w:w="6095" w:type="dxa"/>
          </w:tcPr>
          <w:p w:rsidR="00000000" w:rsidRDefault="009B7019" w:rsidP="00C43700">
            <w:r>
              <w:t>fra kr 215 000 000 til kr 200 000 000</w:t>
            </w:r>
          </w:p>
        </w:tc>
        <w:tc>
          <w:tcPr>
            <w:tcW w:w="1579" w:type="dxa"/>
          </w:tcPr>
          <w:p w:rsidR="00000000" w:rsidRDefault="009B7019" w:rsidP="00C43700">
            <w:pPr>
              <w:jc w:val="right"/>
            </w:pPr>
          </w:p>
        </w:tc>
      </w:tr>
      <w:tr w:rsidR="00000000" w:rsidTr="00C43700">
        <w:trPr>
          <w:trHeight w:val="380"/>
        </w:trPr>
        <w:tc>
          <w:tcPr>
            <w:tcW w:w="817" w:type="dxa"/>
          </w:tcPr>
          <w:p w:rsidR="00000000" w:rsidRDefault="009B7019" w:rsidP="00C43700">
            <w:r>
              <w:t>2790</w:t>
            </w:r>
          </w:p>
        </w:tc>
        <w:tc>
          <w:tcPr>
            <w:tcW w:w="709" w:type="dxa"/>
          </w:tcPr>
          <w:p w:rsidR="00000000" w:rsidRDefault="009B7019" w:rsidP="00C43700"/>
        </w:tc>
        <w:tc>
          <w:tcPr>
            <w:tcW w:w="6095" w:type="dxa"/>
          </w:tcPr>
          <w:p w:rsidR="00000000" w:rsidRDefault="009B7019" w:rsidP="00C43700">
            <w:r>
              <w:t>Andre helsetiltak</w:t>
            </w:r>
          </w:p>
        </w:tc>
        <w:tc>
          <w:tcPr>
            <w:tcW w:w="1579" w:type="dxa"/>
          </w:tcPr>
          <w:p w:rsidR="00000000" w:rsidRDefault="009B7019" w:rsidP="00C43700">
            <w:pPr>
              <w:jc w:val="right"/>
            </w:pPr>
          </w:p>
        </w:tc>
      </w:tr>
      <w:tr w:rsidR="00000000" w:rsidTr="00C43700">
        <w:trPr>
          <w:trHeight w:val="380"/>
        </w:trPr>
        <w:tc>
          <w:tcPr>
            <w:tcW w:w="817" w:type="dxa"/>
          </w:tcPr>
          <w:p w:rsidR="00000000" w:rsidRDefault="009B7019" w:rsidP="00C43700"/>
        </w:tc>
        <w:tc>
          <w:tcPr>
            <w:tcW w:w="709" w:type="dxa"/>
          </w:tcPr>
          <w:p w:rsidR="00000000" w:rsidRDefault="009B7019" w:rsidP="00C43700">
            <w:r>
              <w:t>70</w:t>
            </w:r>
          </w:p>
        </w:tc>
        <w:tc>
          <w:tcPr>
            <w:tcW w:w="6095" w:type="dxa"/>
          </w:tcPr>
          <w:p w:rsidR="00000000" w:rsidRDefault="009B7019" w:rsidP="00C43700">
            <w:r>
              <w:t>Bidrag, forhøyes med</w:t>
            </w:r>
            <w:r>
              <w:tab/>
            </w:r>
          </w:p>
        </w:tc>
        <w:tc>
          <w:tcPr>
            <w:tcW w:w="1579" w:type="dxa"/>
          </w:tcPr>
          <w:p w:rsidR="00000000" w:rsidRDefault="009B7019" w:rsidP="00C43700">
            <w:pPr>
              <w:jc w:val="right"/>
            </w:pPr>
            <w:r>
              <w:t>5 000 000</w:t>
            </w:r>
          </w:p>
        </w:tc>
      </w:tr>
      <w:tr w:rsidR="00000000" w:rsidTr="00C43700">
        <w:trPr>
          <w:trHeight w:val="380"/>
        </w:trPr>
        <w:tc>
          <w:tcPr>
            <w:tcW w:w="817" w:type="dxa"/>
          </w:tcPr>
          <w:p w:rsidR="00000000" w:rsidRDefault="009B7019" w:rsidP="00C43700"/>
        </w:tc>
        <w:tc>
          <w:tcPr>
            <w:tcW w:w="709" w:type="dxa"/>
          </w:tcPr>
          <w:p w:rsidR="00000000" w:rsidRDefault="009B7019" w:rsidP="00C43700"/>
        </w:tc>
        <w:tc>
          <w:tcPr>
            <w:tcW w:w="6095" w:type="dxa"/>
          </w:tcPr>
          <w:p w:rsidR="00000000" w:rsidRDefault="009B7019" w:rsidP="00C43700">
            <w:r>
              <w:t>fra kr 195 000 000 til kr 200 000 000</w:t>
            </w:r>
          </w:p>
        </w:tc>
        <w:tc>
          <w:tcPr>
            <w:tcW w:w="1579" w:type="dxa"/>
          </w:tcPr>
          <w:p w:rsidR="00000000" w:rsidRDefault="009B7019" w:rsidP="00C43700">
            <w:pPr>
              <w:jc w:val="right"/>
            </w:pPr>
          </w:p>
        </w:tc>
      </w:tr>
    </w:tbl>
    <w:p w:rsidR="00000000" w:rsidRDefault="009B7019" w:rsidP="00C43700">
      <w:pPr>
        <w:pStyle w:val="a-vedtak-tekst"/>
      </w:pPr>
      <w:r>
        <w:t>Inntekter:</w:t>
      </w:r>
    </w:p>
    <w:p w:rsidR="00000000" w:rsidRDefault="009B7019" w:rsidP="00C43700">
      <w:pPr>
        <w:pStyle w:val="Tabellnavn"/>
      </w:pPr>
      <w:r>
        <w:t>04N1xx2</w:t>
      </w:r>
    </w:p>
    <w:tbl>
      <w:tblPr>
        <w:tblStyle w:val="StandardTabell"/>
        <w:tblW w:w="9200" w:type="dxa"/>
        <w:tblLayout w:type="fixed"/>
        <w:tblLook w:val="04A0" w:firstRow="1" w:lastRow="0" w:firstColumn="1" w:lastColumn="0" w:noHBand="0" w:noVBand="1"/>
      </w:tblPr>
      <w:tblGrid>
        <w:gridCol w:w="817"/>
        <w:gridCol w:w="709"/>
        <w:gridCol w:w="6095"/>
        <w:gridCol w:w="1579"/>
      </w:tblGrid>
      <w:tr w:rsidR="00000000" w:rsidTr="00C43700">
        <w:trPr>
          <w:trHeight w:val="360"/>
        </w:trPr>
        <w:tc>
          <w:tcPr>
            <w:tcW w:w="817" w:type="dxa"/>
            <w:shd w:val="clear" w:color="auto" w:fill="FFFFFF"/>
          </w:tcPr>
          <w:p w:rsidR="00000000" w:rsidRDefault="009B7019" w:rsidP="00C43700">
            <w:r>
              <w:t>Kap.</w:t>
            </w:r>
          </w:p>
        </w:tc>
        <w:tc>
          <w:tcPr>
            <w:tcW w:w="709" w:type="dxa"/>
          </w:tcPr>
          <w:p w:rsidR="00000000" w:rsidRDefault="009B7019" w:rsidP="00C43700">
            <w:r>
              <w:t>Post</w:t>
            </w:r>
          </w:p>
        </w:tc>
        <w:tc>
          <w:tcPr>
            <w:tcW w:w="6095" w:type="dxa"/>
          </w:tcPr>
          <w:p w:rsidR="00000000" w:rsidRDefault="009B7019" w:rsidP="00C43700">
            <w:r>
              <w:t>Formål</w:t>
            </w:r>
          </w:p>
        </w:tc>
        <w:tc>
          <w:tcPr>
            <w:tcW w:w="1579" w:type="dxa"/>
          </w:tcPr>
          <w:p w:rsidR="00000000" w:rsidRDefault="009B7019" w:rsidP="00C43700">
            <w:pPr>
              <w:jc w:val="right"/>
            </w:pPr>
            <w:r>
              <w:t>Kroner</w:t>
            </w:r>
          </w:p>
        </w:tc>
      </w:tr>
      <w:tr w:rsidR="00000000" w:rsidTr="00C43700">
        <w:trPr>
          <w:trHeight w:val="380"/>
        </w:trPr>
        <w:tc>
          <w:tcPr>
            <w:tcW w:w="817" w:type="dxa"/>
          </w:tcPr>
          <w:p w:rsidR="00000000" w:rsidRDefault="009B7019" w:rsidP="00C43700">
            <w:r>
              <w:t>3732</w:t>
            </w:r>
          </w:p>
        </w:tc>
        <w:tc>
          <w:tcPr>
            <w:tcW w:w="709" w:type="dxa"/>
          </w:tcPr>
          <w:p w:rsidR="00000000" w:rsidRDefault="009B7019" w:rsidP="00C43700"/>
        </w:tc>
        <w:tc>
          <w:tcPr>
            <w:tcW w:w="6095" w:type="dxa"/>
          </w:tcPr>
          <w:p w:rsidR="00000000" w:rsidRDefault="009B7019" w:rsidP="00C43700">
            <w:r>
              <w:t>Regionale helseforetak</w:t>
            </w:r>
          </w:p>
        </w:tc>
        <w:tc>
          <w:tcPr>
            <w:tcW w:w="1579" w:type="dxa"/>
          </w:tcPr>
          <w:p w:rsidR="00000000" w:rsidRDefault="009B7019" w:rsidP="00C43700">
            <w:pPr>
              <w:jc w:val="right"/>
            </w:pPr>
          </w:p>
        </w:tc>
      </w:tr>
      <w:tr w:rsidR="00000000" w:rsidTr="00C43700">
        <w:trPr>
          <w:trHeight w:val="380"/>
        </w:trPr>
        <w:tc>
          <w:tcPr>
            <w:tcW w:w="817" w:type="dxa"/>
          </w:tcPr>
          <w:p w:rsidR="00000000" w:rsidRDefault="009B7019" w:rsidP="00C43700"/>
        </w:tc>
        <w:tc>
          <w:tcPr>
            <w:tcW w:w="709" w:type="dxa"/>
          </w:tcPr>
          <w:p w:rsidR="00000000" w:rsidRDefault="009B7019" w:rsidP="00C43700">
            <w:r>
              <w:t>85</w:t>
            </w:r>
          </w:p>
        </w:tc>
        <w:tc>
          <w:tcPr>
            <w:tcW w:w="6095" w:type="dxa"/>
          </w:tcPr>
          <w:p w:rsidR="00000000" w:rsidRDefault="009B7019" w:rsidP="00C43700">
            <w:r>
              <w:t>Avdrag på investeringslån f.o.m. 2008, nedsettes med</w:t>
            </w:r>
            <w:r>
              <w:tab/>
            </w:r>
          </w:p>
        </w:tc>
        <w:tc>
          <w:tcPr>
            <w:tcW w:w="1579" w:type="dxa"/>
          </w:tcPr>
          <w:p w:rsidR="00000000" w:rsidRDefault="009B7019" w:rsidP="00C43700">
            <w:pPr>
              <w:jc w:val="right"/>
            </w:pPr>
            <w:r>
              <w:t>6 400 000</w:t>
            </w:r>
          </w:p>
        </w:tc>
      </w:tr>
      <w:tr w:rsidR="00000000" w:rsidTr="00C43700">
        <w:trPr>
          <w:trHeight w:val="380"/>
        </w:trPr>
        <w:tc>
          <w:tcPr>
            <w:tcW w:w="817" w:type="dxa"/>
          </w:tcPr>
          <w:p w:rsidR="00000000" w:rsidRDefault="009B7019" w:rsidP="00C43700"/>
        </w:tc>
        <w:tc>
          <w:tcPr>
            <w:tcW w:w="709" w:type="dxa"/>
          </w:tcPr>
          <w:p w:rsidR="00000000" w:rsidRDefault="009B7019" w:rsidP="00C43700"/>
        </w:tc>
        <w:tc>
          <w:tcPr>
            <w:tcW w:w="6095" w:type="dxa"/>
          </w:tcPr>
          <w:p w:rsidR="00000000" w:rsidRDefault="009B7019" w:rsidP="00C43700">
            <w:r>
              <w:t>fra kr 580 000 000 til kr 573 600 000</w:t>
            </w:r>
          </w:p>
        </w:tc>
        <w:tc>
          <w:tcPr>
            <w:tcW w:w="1579" w:type="dxa"/>
          </w:tcPr>
          <w:p w:rsidR="00000000" w:rsidRDefault="009B7019" w:rsidP="00C43700">
            <w:pPr>
              <w:jc w:val="right"/>
            </w:pPr>
          </w:p>
        </w:tc>
      </w:tr>
      <w:tr w:rsidR="00000000" w:rsidTr="00C43700">
        <w:trPr>
          <w:trHeight w:val="380"/>
        </w:trPr>
        <w:tc>
          <w:tcPr>
            <w:tcW w:w="817" w:type="dxa"/>
          </w:tcPr>
          <w:p w:rsidR="00000000" w:rsidRDefault="009B7019" w:rsidP="00C43700">
            <w:r>
              <w:t>3740</w:t>
            </w:r>
          </w:p>
        </w:tc>
        <w:tc>
          <w:tcPr>
            <w:tcW w:w="709" w:type="dxa"/>
          </w:tcPr>
          <w:p w:rsidR="00000000" w:rsidRDefault="009B7019" w:rsidP="00C43700"/>
        </w:tc>
        <w:tc>
          <w:tcPr>
            <w:tcW w:w="6095" w:type="dxa"/>
          </w:tcPr>
          <w:p w:rsidR="00000000" w:rsidRDefault="009B7019" w:rsidP="00C43700">
            <w:r>
              <w:t>Helsedirektoratet</w:t>
            </w:r>
          </w:p>
        </w:tc>
        <w:tc>
          <w:tcPr>
            <w:tcW w:w="1579" w:type="dxa"/>
          </w:tcPr>
          <w:p w:rsidR="00000000" w:rsidRDefault="009B7019" w:rsidP="00C43700">
            <w:pPr>
              <w:jc w:val="right"/>
            </w:pPr>
          </w:p>
        </w:tc>
      </w:tr>
      <w:tr w:rsidR="00000000" w:rsidTr="00C43700">
        <w:trPr>
          <w:trHeight w:val="380"/>
        </w:trPr>
        <w:tc>
          <w:tcPr>
            <w:tcW w:w="817" w:type="dxa"/>
          </w:tcPr>
          <w:p w:rsidR="00000000" w:rsidRDefault="009B7019" w:rsidP="00C43700"/>
        </w:tc>
        <w:tc>
          <w:tcPr>
            <w:tcW w:w="709" w:type="dxa"/>
          </w:tcPr>
          <w:p w:rsidR="00000000" w:rsidRDefault="009B7019" w:rsidP="00C43700">
            <w:r>
              <w:t>04</w:t>
            </w:r>
          </w:p>
        </w:tc>
        <w:tc>
          <w:tcPr>
            <w:tcW w:w="6095" w:type="dxa"/>
          </w:tcPr>
          <w:p w:rsidR="00000000" w:rsidRDefault="009B7019" w:rsidP="00C43700">
            <w:r>
              <w:t>Gebyrinntekter, nedsettes med</w:t>
            </w:r>
            <w:r>
              <w:tab/>
            </w:r>
          </w:p>
        </w:tc>
        <w:tc>
          <w:tcPr>
            <w:tcW w:w="1579" w:type="dxa"/>
          </w:tcPr>
          <w:p w:rsidR="00000000" w:rsidRDefault="009B7019" w:rsidP="00C43700">
            <w:pPr>
              <w:jc w:val="right"/>
            </w:pPr>
            <w:r>
              <w:t>7 400 000</w:t>
            </w:r>
          </w:p>
        </w:tc>
      </w:tr>
      <w:tr w:rsidR="00000000" w:rsidTr="00C43700">
        <w:trPr>
          <w:trHeight w:val="380"/>
        </w:trPr>
        <w:tc>
          <w:tcPr>
            <w:tcW w:w="817" w:type="dxa"/>
          </w:tcPr>
          <w:p w:rsidR="00000000" w:rsidRDefault="009B7019" w:rsidP="00C43700"/>
        </w:tc>
        <w:tc>
          <w:tcPr>
            <w:tcW w:w="709" w:type="dxa"/>
          </w:tcPr>
          <w:p w:rsidR="00000000" w:rsidRDefault="009B7019" w:rsidP="00C43700"/>
        </w:tc>
        <w:tc>
          <w:tcPr>
            <w:tcW w:w="6095" w:type="dxa"/>
          </w:tcPr>
          <w:p w:rsidR="00000000" w:rsidRDefault="009B7019" w:rsidP="00C43700">
            <w:r>
              <w:t>fra kr 47 390 000 til kr 39 990 000</w:t>
            </w:r>
          </w:p>
        </w:tc>
        <w:tc>
          <w:tcPr>
            <w:tcW w:w="1579" w:type="dxa"/>
          </w:tcPr>
          <w:p w:rsidR="00000000" w:rsidRDefault="009B7019" w:rsidP="00C43700">
            <w:pPr>
              <w:jc w:val="right"/>
            </w:pPr>
          </w:p>
        </w:tc>
      </w:tr>
      <w:tr w:rsidR="00000000" w:rsidTr="00C43700">
        <w:trPr>
          <w:trHeight w:val="380"/>
        </w:trPr>
        <w:tc>
          <w:tcPr>
            <w:tcW w:w="817" w:type="dxa"/>
          </w:tcPr>
          <w:p w:rsidR="00000000" w:rsidRDefault="009B7019" w:rsidP="00C43700">
            <w:r>
              <w:t>3746</w:t>
            </w:r>
          </w:p>
        </w:tc>
        <w:tc>
          <w:tcPr>
            <w:tcW w:w="709" w:type="dxa"/>
          </w:tcPr>
          <w:p w:rsidR="00000000" w:rsidRDefault="009B7019" w:rsidP="00C43700"/>
        </w:tc>
        <w:tc>
          <w:tcPr>
            <w:tcW w:w="6095" w:type="dxa"/>
          </w:tcPr>
          <w:p w:rsidR="00000000" w:rsidRDefault="009B7019" w:rsidP="00C43700">
            <w:r>
              <w:t>Statens legemiddelverk</w:t>
            </w:r>
          </w:p>
        </w:tc>
        <w:tc>
          <w:tcPr>
            <w:tcW w:w="1579" w:type="dxa"/>
          </w:tcPr>
          <w:p w:rsidR="00000000" w:rsidRDefault="009B7019" w:rsidP="00C43700">
            <w:pPr>
              <w:jc w:val="right"/>
            </w:pPr>
          </w:p>
        </w:tc>
      </w:tr>
      <w:tr w:rsidR="00000000" w:rsidTr="00C43700">
        <w:trPr>
          <w:trHeight w:val="380"/>
        </w:trPr>
        <w:tc>
          <w:tcPr>
            <w:tcW w:w="817" w:type="dxa"/>
          </w:tcPr>
          <w:p w:rsidR="00000000" w:rsidRDefault="009B7019" w:rsidP="00C43700"/>
        </w:tc>
        <w:tc>
          <w:tcPr>
            <w:tcW w:w="709" w:type="dxa"/>
          </w:tcPr>
          <w:p w:rsidR="00000000" w:rsidRDefault="009B7019" w:rsidP="00C43700">
            <w:r>
              <w:t>04</w:t>
            </w:r>
          </w:p>
        </w:tc>
        <w:tc>
          <w:tcPr>
            <w:tcW w:w="6095" w:type="dxa"/>
          </w:tcPr>
          <w:p w:rsidR="00000000" w:rsidRDefault="009B7019" w:rsidP="00C43700">
            <w:r>
              <w:t>Registreringsgebyr, nedsettes med</w:t>
            </w:r>
            <w:r>
              <w:tab/>
            </w:r>
          </w:p>
        </w:tc>
        <w:tc>
          <w:tcPr>
            <w:tcW w:w="1579" w:type="dxa"/>
          </w:tcPr>
          <w:p w:rsidR="00000000" w:rsidRDefault="009B7019" w:rsidP="00C43700">
            <w:pPr>
              <w:jc w:val="right"/>
            </w:pPr>
            <w:r>
              <w:t>21 020 000</w:t>
            </w:r>
          </w:p>
        </w:tc>
      </w:tr>
      <w:tr w:rsidR="00000000" w:rsidTr="00C43700">
        <w:trPr>
          <w:trHeight w:val="380"/>
        </w:trPr>
        <w:tc>
          <w:tcPr>
            <w:tcW w:w="817" w:type="dxa"/>
          </w:tcPr>
          <w:p w:rsidR="00000000" w:rsidRDefault="009B7019" w:rsidP="00C43700"/>
        </w:tc>
        <w:tc>
          <w:tcPr>
            <w:tcW w:w="709" w:type="dxa"/>
          </w:tcPr>
          <w:p w:rsidR="00000000" w:rsidRDefault="009B7019" w:rsidP="00C43700"/>
        </w:tc>
        <w:tc>
          <w:tcPr>
            <w:tcW w:w="6095" w:type="dxa"/>
          </w:tcPr>
          <w:p w:rsidR="00000000" w:rsidRDefault="009B7019" w:rsidP="00C43700">
            <w:r>
              <w:t>fra kr 76 917 000 til kr 55 897 000</w:t>
            </w:r>
          </w:p>
        </w:tc>
        <w:tc>
          <w:tcPr>
            <w:tcW w:w="1579" w:type="dxa"/>
          </w:tcPr>
          <w:p w:rsidR="00000000" w:rsidRDefault="009B7019" w:rsidP="00C43700">
            <w:pPr>
              <w:jc w:val="right"/>
            </w:pPr>
          </w:p>
        </w:tc>
      </w:tr>
      <w:tr w:rsidR="00000000" w:rsidTr="00C43700">
        <w:trPr>
          <w:trHeight w:val="380"/>
        </w:trPr>
        <w:tc>
          <w:tcPr>
            <w:tcW w:w="817" w:type="dxa"/>
          </w:tcPr>
          <w:p w:rsidR="00000000" w:rsidRDefault="009B7019" w:rsidP="00C43700">
            <w:r>
              <w:t>5572</w:t>
            </w:r>
          </w:p>
        </w:tc>
        <w:tc>
          <w:tcPr>
            <w:tcW w:w="709" w:type="dxa"/>
          </w:tcPr>
          <w:p w:rsidR="00000000" w:rsidRDefault="009B7019" w:rsidP="00C43700"/>
        </w:tc>
        <w:tc>
          <w:tcPr>
            <w:tcW w:w="6095" w:type="dxa"/>
          </w:tcPr>
          <w:p w:rsidR="00000000" w:rsidRDefault="009B7019" w:rsidP="00C43700">
            <w:r>
              <w:t>Sektoravgifter under Helse- og omsorgsdepartementet</w:t>
            </w:r>
          </w:p>
        </w:tc>
        <w:tc>
          <w:tcPr>
            <w:tcW w:w="1579" w:type="dxa"/>
          </w:tcPr>
          <w:p w:rsidR="00000000" w:rsidRDefault="009B7019" w:rsidP="00C43700">
            <w:pPr>
              <w:jc w:val="right"/>
            </w:pPr>
          </w:p>
        </w:tc>
      </w:tr>
      <w:tr w:rsidR="00000000" w:rsidTr="00C43700">
        <w:trPr>
          <w:trHeight w:val="380"/>
        </w:trPr>
        <w:tc>
          <w:tcPr>
            <w:tcW w:w="817" w:type="dxa"/>
          </w:tcPr>
          <w:p w:rsidR="00000000" w:rsidRDefault="009B7019" w:rsidP="00C43700"/>
        </w:tc>
        <w:tc>
          <w:tcPr>
            <w:tcW w:w="709" w:type="dxa"/>
          </w:tcPr>
          <w:p w:rsidR="00000000" w:rsidRDefault="009B7019" w:rsidP="00C43700">
            <w:r>
              <w:t>74</w:t>
            </w:r>
          </w:p>
        </w:tc>
        <w:tc>
          <w:tcPr>
            <w:tcW w:w="6095" w:type="dxa"/>
          </w:tcPr>
          <w:p w:rsidR="00000000" w:rsidRDefault="009B7019" w:rsidP="00C43700">
            <w:r>
              <w:t>Tilsynsavgift, nedsettes med</w:t>
            </w:r>
            <w:r>
              <w:tab/>
            </w:r>
          </w:p>
        </w:tc>
        <w:tc>
          <w:tcPr>
            <w:tcW w:w="1579" w:type="dxa"/>
          </w:tcPr>
          <w:p w:rsidR="00000000" w:rsidRDefault="009B7019" w:rsidP="00C43700">
            <w:pPr>
              <w:jc w:val="right"/>
            </w:pPr>
            <w:r>
              <w:t>3 770 000</w:t>
            </w:r>
          </w:p>
        </w:tc>
      </w:tr>
      <w:tr w:rsidR="00000000" w:rsidTr="00C43700">
        <w:trPr>
          <w:trHeight w:val="380"/>
        </w:trPr>
        <w:tc>
          <w:tcPr>
            <w:tcW w:w="817" w:type="dxa"/>
          </w:tcPr>
          <w:p w:rsidR="00000000" w:rsidRDefault="009B7019" w:rsidP="00C43700"/>
        </w:tc>
        <w:tc>
          <w:tcPr>
            <w:tcW w:w="709" w:type="dxa"/>
          </w:tcPr>
          <w:p w:rsidR="00000000" w:rsidRDefault="009B7019" w:rsidP="00C43700"/>
        </w:tc>
        <w:tc>
          <w:tcPr>
            <w:tcW w:w="6095" w:type="dxa"/>
          </w:tcPr>
          <w:p w:rsidR="00000000" w:rsidRDefault="009B7019" w:rsidP="00C43700">
            <w:r>
              <w:t>fra kr 3 770 000 til kr 0</w:t>
            </w:r>
          </w:p>
        </w:tc>
        <w:tc>
          <w:tcPr>
            <w:tcW w:w="1579" w:type="dxa"/>
          </w:tcPr>
          <w:p w:rsidR="00000000" w:rsidRDefault="009B7019" w:rsidP="00C43700">
            <w:pPr>
              <w:jc w:val="right"/>
            </w:pPr>
          </w:p>
        </w:tc>
      </w:tr>
      <w:tr w:rsidR="00000000" w:rsidTr="00C43700">
        <w:trPr>
          <w:trHeight w:val="380"/>
        </w:trPr>
        <w:tc>
          <w:tcPr>
            <w:tcW w:w="817" w:type="dxa"/>
          </w:tcPr>
          <w:p w:rsidR="00000000" w:rsidRDefault="009B7019" w:rsidP="00C43700"/>
        </w:tc>
        <w:tc>
          <w:tcPr>
            <w:tcW w:w="709" w:type="dxa"/>
          </w:tcPr>
          <w:p w:rsidR="00000000" w:rsidRDefault="009B7019" w:rsidP="00C43700">
            <w:r>
              <w:t>75</w:t>
            </w:r>
          </w:p>
        </w:tc>
        <w:tc>
          <w:tcPr>
            <w:tcW w:w="6095" w:type="dxa"/>
          </w:tcPr>
          <w:p w:rsidR="00000000" w:rsidRDefault="009B7019" w:rsidP="00C43700">
            <w:r>
              <w:t>Sektoravgift tobakk, nedsettes med</w:t>
            </w:r>
            <w:r>
              <w:tab/>
            </w:r>
          </w:p>
        </w:tc>
        <w:tc>
          <w:tcPr>
            <w:tcW w:w="1579" w:type="dxa"/>
          </w:tcPr>
          <w:p w:rsidR="00000000" w:rsidRDefault="009B7019" w:rsidP="00C43700">
            <w:pPr>
              <w:jc w:val="right"/>
            </w:pPr>
            <w:r>
              <w:t>15 000 000</w:t>
            </w:r>
          </w:p>
        </w:tc>
      </w:tr>
      <w:tr w:rsidR="00000000" w:rsidTr="00C43700">
        <w:trPr>
          <w:trHeight w:val="380"/>
        </w:trPr>
        <w:tc>
          <w:tcPr>
            <w:tcW w:w="817" w:type="dxa"/>
          </w:tcPr>
          <w:p w:rsidR="00000000" w:rsidRDefault="009B7019" w:rsidP="00C43700"/>
        </w:tc>
        <w:tc>
          <w:tcPr>
            <w:tcW w:w="709" w:type="dxa"/>
          </w:tcPr>
          <w:p w:rsidR="00000000" w:rsidRDefault="009B7019" w:rsidP="00C43700"/>
        </w:tc>
        <w:tc>
          <w:tcPr>
            <w:tcW w:w="6095" w:type="dxa"/>
          </w:tcPr>
          <w:p w:rsidR="00000000" w:rsidRDefault="009B7019" w:rsidP="00C43700">
            <w:r>
              <w:t>fra kr 15 000 000 til kr 0</w:t>
            </w:r>
          </w:p>
        </w:tc>
        <w:tc>
          <w:tcPr>
            <w:tcW w:w="1579" w:type="dxa"/>
          </w:tcPr>
          <w:p w:rsidR="00000000" w:rsidRDefault="009B7019" w:rsidP="00C43700">
            <w:pPr>
              <w:jc w:val="right"/>
            </w:pPr>
          </w:p>
        </w:tc>
      </w:tr>
    </w:tbl>
    <w:p w:rsidR="00000000" w:rsidRDefault="009B7019" w:rsidP="00C43700">
      <w:pPr>
        <w:pStyle w:val="a-vedtak-del"/>
      </w:pPr>
      <w:r>
        <w:t>II</w:t>
      </w:r>
    </w:p>
    <w:p w:rsidR="00000000" w:rsidRDefault="009B7019" w:rsidP="00C43700">
      <w:pPr>
        <w:pStyle w:val="a-vedtak-tekst"/>
      </w:pPr>
      <w:r>
        <w:lastRenderedPageBreak/>
        <w:t>Tilsagnsfullmakter</w:t>
      </w:r>
    </w:p>
    <w:p w:rsidR="00000000" w:rsidRDefault="009B7019" w:rsidP="00C43700">
      <w:r>
        <w:t>Stortinget samtykker i at Helse- og omsorgsdepartementet i 2020 kan gi tilsagn om tilskudd utover gitte bevilgninger, men slik at samlet ramme for nye tilsagn og gammelt ansvar ikke overstiger følgende beløp:</w:t>
      </w:r>
    </w:p>
    <w:p w:rsidR="00000000" w:rsidRDefault="009B7019" w:rsidP="00C43700">
      <w:pPr>
        <w:pStyle w:val="Tabellnavn"/>
      </w:pPr>
      <w:r>
        <w:t>04N1xx2</w:t>
      </w:r>
    </w:p>
    <w:tbl>
      <w:tblPr>
        <w:tblStyle w:val="StandardTabell"/>
        <w:tblW w:w="9200" w:type="dxa"/>
        <w:tblLayout w:type="fixed"/>
        <w:tblLook w:val="04A0" w:firstRow="1" w:lastRow="0" w:firstColumn="1" w:lastColumn="0" w:noHBand="0" w:noVBand="1"/>
      </w:tblPr>
      <w:tblGrid>
        <w:gridCol w:w="817"/>
        <w:gridCol w:w="709"/>
        <w:gridCol w:w="5374"/>
        <w:gridCol w:w="2300"/>
      </w:tblGrid>
      <w:tr w:rsidR="00000000" w:rsidTr="00C43700">
        <w:trPr>
          <w:trHeight w:val="360"/>
        </w:trPr>
        <w:tc>
          <w:tcPr>
            <w:tcW w:w="817" w:type="dxa"/>
            <w:shd w:val="clear" w:color="auto" w:fill="FFFFFF"/>
          </w:tcPr>
          <w:p w:rsidR="00000000" w:rsidRDefault="009B7019" w:rsidP="00C43700">
            <w:r>
              <w:t>Kap.</w:t>
            </w:r>
          </w:p>
        </w:tc>
        <w:tc>
          <w:tcPr>
            <w:tcW w:w="709" w:type="dxa"/>
          </w:tcPr>
          <w:p w:rsidR="00000000" w:rsidRDefault="009B7019" w:rsidP="00C43700">
            <w:r>
              <w:t>Post</w:t>
            </w:r>
          </w:p>
        </w:tc>
        <w:tc>
          <w:tcPr>
            <w:tcW w:w="5374" w:type="dxa"/>
          </w:tcPr>
          <w:p w:rsidR="00000000" w:rsidRDefault="009B7019" w:rsidP="00C43700">
            <w:r>
              <w:t>Betegnelse</w:t>
            </w:r>
          </w:p>
        </w:tc>
        <w:tc>
          <w:tcPr>
            <w:tcW w:w="2300" w:type="dxa"/>
          </w:tcPr>
          <w:p w:rsidR="00000000" w:rsidRDefault="009B7019" w:rsidP="00C43700">
            <w:pPr>
              <w:jc w:val="right"/>
            </w:pPr>
            <w:r>
              <w:t>Samlet ramme</w:t>
            </w:r>
          </w:p>
        </w:tc>
      </w:tr>
      <w:tr w:rsidR="00000000" w:rsidTr="00C43700">
        <w:trPr>
          <w:trHeight w:val="380"/>
        </w:trPr>
        <w:tc>
          <w:tcPr>
            <w:tcW w:w="817" w:type="dxa"/>
          </w:tcPr>
          <w:p w:rsidR="00000000" w:rsidRDefault="009B7019" w:rsidP="00C43700">
            <w:r>
              <w:t>761</w:t>
            </w:r>
          </w:p>
        </w:tc>
        <w:tc>
          <w:tcPr>
            <w:tcW w:w="709" w:type="dxa"/>
          </w:tcPr>
          <w:p w:rsidR="00000000" w:rsidRDefault="009B7019" w:rsidP="00C43700">
            <w:r>
              <w:t>63</w:t>
            </w:r>
          </w:p>
        </w:tc>
        <w:tc>
          <w:tcPr>
            <w:tcW w:w="5374" w:type="dxa"/>
          </w:tcPr>
          <w:p w:rsidR="00000000" w:rsidRDefault="009B7019" w:rsidP="00C43700">
            <w:r>
              <w:t xml:space="preserve">Investeringstilskudd – rehabilitering </w:t>
            </w:r>
          </w:p>
        </w:tc>
        <w:tc>
          <w:tcPr>
            <w:tcW w:w="2300" w:type="dxa"/>
          </w:tcPr>
          <w:p w:rsidR="00000000" w:rsidRDefault="009B7019" w:rsidP="00C43700">
            <w:pPr>
              <w:jc w:val="right"/>
            </w:pPr>
            <w:r>
              <w:t>6 018,3 mill. kroner</w:t>
            </w:r>
          </w:p>
        </w:tc>
      </w:tr>
      <w:tr w:rsidR="00000000" w:rsidTr="00C43700">
        <w:trPr>
          <w:trHeight w:val="380"/>
        </w:trPr>
        <w:tc>
          <w:tcPr>
            <w:tcW w:w="817" w:type="dxa"/>
          </w:tcPr>
          <w:p w:rsidR="00000000" w:rsidRDefault="009B7019" w:rsidP="00C43700">
            <w:r>
              <w:t>761</w:t>
            </w:r>
          </w:p>
        </w:tc>
        <w:tc>
          <w:tcPr>
            <w:tcW w:w="709" w:type="dxa"/>
          </w:tcPr>
          <w:p w:rsidR="00000000" w:rsidRDefault="009B7019" w:rsidP="00C43700">
            <w:r>
              <w:t>69</w:t>
            </w:r>
          </w:p>
        </w:tc>
        <w:tc>
          <w:tcPr>
            <w:tcW w:w="5374" w:type="dxa"/>
          </w:tcPr>
          <w:p w:rsidR="00000000" w:rsidRDefault="009B7019" w:rsidP="00C43700">
            <w:r>
              <w:t>Investeringstilskudd – netto tilvekst</w:t>
            </w:r>
          </w:p>
        </w:tc>
        <w:tc>
          <w:tcPr>
            <w:tcW w:w="2300" w:type="dxa"/>
          </w:tcPr>
          <w:p w:rsidR="00000000" w:rsidRDefault="009B7019" w:rsidP="00C43700">
            <w:pPr>
              <w:jc w:val="right"/>
            </w:pPr>
            <w:r>
              <w:t>2 446,6 mill. kroner</w:t>
            </w:r>
          </w:p>
        </w:tc>
      </w:tr>
      <w:tr w:rsidR="00000000" w:rsidTr="00C43700">
        <w:trPr>
          <w:trHeight w:val="380"/>
        </w:trPr>
        <w:tc>
          <w:tcPr>
            <w:tcW w:w="817" w:type="dxa"/>
          </w:tcPr>
          <w:p w:rsidR="00000000" w:rsidRDefault="009B7019" w:rsidP="00C43700">
            <w:r>
              <w:t>761</w:t>
            </w:r>
          </w:p>
        </w:tc>
        <w:tc>
          <w:tcPr>
            <w:tcW w:w="709" w:type="dxa"/>
          </w:tcPr>
          <w:p w:rsidR="00000000" w:rsidRDefault="009B7019" w:rsidP="00C43700">
            <w:r>
              <w:t>79</w:t>
            </w:r>
          </w:p>
        </w:tc>
        <w:tc>
          <w:tcPr>
            <w:tcW w:w="5374" w:type="dxa"/>
          </w:tcPr>
          <w:p w:rsidR="00000000" w:rsidRDefault="009B7019" w:rsidP="00C43700">
            <w:r>
              <w:t>Andre tilskudd</w:t>
            </w:r>
          </w:p>
        </w:tc>
        <w:tc>
          <w:tcPr>
            <w:tcW w:w="2300" w:type="dxa"/>
          </w:tcPr>
          <w:p w:rsidR="00000000" w:rsidRDefault="009B7019" w:rsidP="00C43700">
            <w:pPr>
              <w:jc w:val="right"/>
            </w:pPr>
            <w:r>
              <w:t>1,0 mill. kroner</w:t>
            </w:r>
          </w:p>
        </w:tc>
      </w:tr>
    </w:tbl>
    <w:p w:rsidR="00000000" w:rsidRDefault="009B7019" w:rsidP="00C43700">
      <w:pPr>
        <w:pStyle w:val="a-vedtak-del"/>
      </w:pPr>
      <w:r>
        <w:t>III</w:t>
      </w:r>
    </w:p>
    <w:p w:rsidR="00000000" w:rsidRDefault="009B7019" w:rsidP="00C43700">
      <w:pPr>
        <w:pStyle w:val="a-vedtak-tekst"/>
      </w:pPr>
      <w:r>
        <w:t>Bestillingsfullmakt</w:t>
      </w:r>
    </w:p>
    <w:p w:rsidR="00000000" w:rsidRDefault="009B7019" w:rsidP="00C43700">
      <w:r>
        <w:t>Stortinget samtykker i at Helse- og omsorgsdepartementet i 2020 kan foreta bestillinger utover gitte bevilgninger, men slik at samlet ramme for nye bestillinger og gammelt ansvar ikke overstiger følgende beløp:</w:t>
      </w:r>
    </w:p>
    <w:p w:rsidR="00000000" w:rsidRDefault="009B7019" w:rsidP="00C43700">
      <w:pPr>
        <w:pStyle w:val="Tabellnavn"/>
      </w:pPr>
      <w:r>
        <w:t>04N1xx2</w:t>
      </w:r>
    </w:p>
    <w:tbl>
      <w:tblPr>
        <w:tblStyle w:val="StandardTabell"/>
        <w:tblW w:w="9200" w:type="dxa"/>
        <w:tblLayout w:type="fixed"/>
        <w:tblLook w:val="04A0" w:firstRow="1" w:lastRow="0" w:firstColumn="1" w:lastColumn="0" w:noHBand="0" w:noVBand="1"/>
      </w:tblPr>
      <w:tblGrid>
        <w:gridCol w:w="817"/>
        <w:gridCol w:w="709"/>
        <w:gridCol w:w="5374"/>
        <w:gridCol w:w="2300"/>
      </w:tblGrid>
      <w:tr w:rsidR="00000000" w:rsidTr="00C43700">
        <w:trPr>
          <w:trHeight w:val="360"/>
        </w:trPr>
        <w:tc>
          <w:tcPr>
            <w:tcW w:w="817" w:type="dxa"/>
            <w:shd w:val="clear" w:color="auto" w:fill="FFFFFF"/>
          </w:tcPr>
          <w:p w:rsidR="00000000" w:rsidRDefault="009B7019" w:rsidP="00C43700">
            <w:r>
              <w:t>Kap.</w:t>
            </w:r>
          </w:p>
        </w:tc>
        <w:tc>
          <w:tcPr>
            <w:tcW w:w="709" w:type="dxa"/>
          </w:tcPr>
          <w:p w:rsidR="00000000" w:rsidRDefault="009B7019" w:rsidP="00C43700">
            <w:r>
              <w:t>Post</w:t>
            </w:r>
          </w:p>
        </w:tc>
        <w:tc>
          <w:tcPr>
            <w:tcW w:w="5374" w:type="dxa"/>
          </w:tcPr>
          <w:p w:rsidR="00000000" w:rsidRDefault="009B7019" w:rsidP="00C43700">
            <w:r>
              <w:t>Betegnelse</w:t>
            </w:r>
          </w:p>
        </w:tc>
        <w:tc>
          <w:tcPr>
            <w:tcW w:w="2300" w:type="dxa"/>
          </w:tcPr>
          <w:p w:rsidR="00000000" w:rsidRDefault="009B7019" w:rsidP="00C43700">
            <w:pPr>
              <w:jc w:val="right"/>
            </w:pPr>
            <w:r>
              <w:t>Samlet ramme</w:t>
            </w:r>
          </w:p>
        </w:tc>
      </w:tr>
      <w:tr w:rsidR="00000000" w:rsidTr="00C43700">
        <w:trPr>
          <w:trHeight w:val="380"/>
        </w:trPr>
        <w:tc>
          <w:tcPr>
            <w:tcW w:w="817" w:type="dxa"/>
          </w:tcPr>
          <w:p w:rsidR="00000000" w:rsidRDefault="009B7019" w:rsidP="00C43700">
            <w:r>
              <w:t>71</w:t>
            </w:r>
            <w:r>
              <w:t>0</w:t>
            </w:r>
          </w:p>
        </w:tc>
        <w:tc>
          <w:tcPr>
            <w:tcW w:w="709" w:type="dxa"/>
          </w:tcPr>
          <w:p w:rsidR="00000000" w:rsidRDefault="009B7019" w:rsidP="00C43700"/>
        </w:tc>
        <w:tc>
          <w:tcPr>
            <w:tcW w:w="5374" w:type="dxa"/>
          </w:tcPr>
          <w:p w:rsidR="00000000" w:rsidRDefault="009B7019" w:rsidP="00C43700">
            <w:r>
              <w:t>Vaksiner mv.</w:t>
            </w:r>
          </w:p>
        </w:tc>
        <w:tc>
          <w:tcPr>
            <w:tcW w:w="2300" w:type="dxa"/>
          </w:tcPr>
          <w:p w:rsidR="00000000" w:rsidRDefault="009B7019" w:rsidP="00C43700">
            <w:pPr>
              <w:jc w:val="right"/>
            </w:pPr>
          </w:p>
        </w:tc>
      </w:tr>
      <w:tr w:rsidR="00000000" w:rsidTr="00C43700">
        <w:trPr>
          <w:trHeight w:val="380"/>
        </w:trPr>
        <w:tc>
          <w:tcPr>
            <w:tcW w:w="817" w:type="dxa"/>
          </w:tcPr>
          <w:p w:rsidR="00000000" w:rsidRDefault="009B7019" w:rsidP="00C43700"/>
        </w:tc>
        <w:tc>
          <w:tcPr>
            <w:tcW w:w="709" w:type="dxa"/>
          </w:tcPr>
          <w:p w:rsidR="00000000" w:rsidRDefault="009B7019" w:rsidP="00C43700">
            <w:r>
              <w:t>23</w:t>
            </w:r>
          </w:p>
        </w:tc>
        <w:tc>
          <w:tcPr>
            <w:tcW w:w="5374" w:type="dxa"/>
          </w:tcPr>
          <w:p w:rsidR="00000000" w:rsidRDefault="009B7019" w:rsidP="00C43700">
            <w:r>
              <w:t>Forhåndsavtaler og vaksinasjon mot covid-19</w:t>
            </w:r>
          </w:p>
        </w:tc>
        <w:tc>
          <w:tcPr>
            <w:tcW w:w="2300" w:type="dxa"/>
          </w:tcPr>
          <w:p w:rsidR="00000000" w:rsidRDefault="009B7019" w:rsidP="00C43700">
            <w:pPr>
              <w:jc w:val="right"/>
            </w:pPr>
            <w:r>
              <w:t>1 000 mill. kroner</w:t>
            </w:r>
          </w:p>
        </w:tc>
      </w:tr>
    </w:tbl>
    <w:p w:rsidR="00000000" w:rsidRDefault="009B7019" w:rsidP="00C43700">
      <w:pPr>
        <w:pStyle w:val="a-vedtak-del"/>
      </w:pPr>
      <w:r>
        <w:t>IV</w:t>
      </w:r>
    </w:p>
    <w:p w:rsidR="00000000" w:rsidRDefault="009B7019" w:rsidP="00C43700">
      <w:r>
        <w:t xml:space="preserve">Stortinget samtykker i at Helse- og omsorgsdepartementet i 2020 kan knytte stikkordet </w:t>
      </w:r>
      <w:r>
        <w:rPr>
          <w:rStyle w:val="kursiv"/>
          <w:sz w:val="21"/>
          <w:szCs w:val="21"/>
        </w:rPr>
        <w:t xml:space="preserve">kan overføres </w:t>
      </w:r>
      <w:r>
        <w:t>til Kap. 762 Primærhelsetjeneste, post 21 Spesielle driftsutgifter.</w:t>
      </w:r>
    </w:p>
    <w:p w:rsidR="00000000" w:rsidRDefault="009B7019" w:rsidP="00C43700">
      <w:pPr>
        <w:pStyle w:val="a-vedtak-del"/>
      </w:pPr>
      <w:r>
        <w:t>V</w:t>
      </w:r>
    </w:p>
    <w:p w:rsidR="00000000" w:rsidRDefault="009B7019" w:rsidP="00C43700">
      <w:r>
        <w:t>Stortinget samtykker i at Helse- og oms</w:t>
      </w:r>
      <w:r>
        <w:t xml:space="preserve">orgsdepartementet i 2020 kan knytte stikkordet </w:t>
      </w:r>
      <w:r>
        <w:rPr>
          <w:rStyle w:val="kursiv"/>
          <w:sz w:val="21"/>
          <w:szCs w:val="21"/>
        </w:rPr>
        <w:t xml:space="preserve">kan overføres </w:t>
      </w:r>
      <w:r>
        <w:t>til Kap. 783 Personell, post 21 Spesielle driftsutgifter.</w:t>
      </w:r>
    </w:p>
    <w:sectPr w:rsidR="00000000">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9B7019">
      <w:pPr>
        <w:spacing w:after="0" w:line="240" w:lineRule="auto"/>
      </w:pPr>
      <w:r>
        <w:separator/>
      </w:r>
    </w:p>
  </w:endnote>
  <w:endnote w:type="continuationSeparator" w:id="0">
    <w:p w:rsidR="00000000" w:rsidRDefault="009B7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700" w:rsidRDefault="00C4370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700" w:rsidRDefault="00C43700">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700" w:rsidRDefault="00C43700" w:rsidP="00C43700">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fldSimple w:instr=" NUMPAGES  ">
      <w:r>
        <w:rPr>
          <w:noProof/>
        </w:rPr>
        <w:t>21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9B7019">
      <w:pPr>
        <w:spacing w:after="0" w:line="240" w:lineRule="auto"/>
      </w:pPr>
      <w:r>
        <w:separator/>
      </w:r>
    </w:p>
  </w:footnote>
  <w:footnote w:type="continuationSeparator" w:id="0">
    <w:p w:rsidR="00000000" w:rsidRDefault="009B70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700" w:rsidRDefault="00C4370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700" w:rsidRDefault="00C43700">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700" w:rsidRDefault="00C4370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52AD59C"/>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37A2AF16"/>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E912E826"/>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06CC3F64"/>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99D89E1E"/>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62109BC2"/>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22"/>
  </w:num>
  <w:num w:numId="9">
    <w:abstractNumId w:val="6"/>
  </w:num>
  <w:num w:numId="10">
    <w:abstractNumId w:val="20"/>
  </w:num>
  <w:num w:numId="11">
    <w:abstractNumId w:val="13"/>
  </w:num>
  <w:num w:numId="12">
    <w:abstractNumId w:val="18"/>
  </w:num>
  <w:num w:numId="13">
    <w:abstractNumId w:val="23"/>
  </w:num>
  <w:num w:numId="14">
    <w:abstractNumId w:val="8"/>
  </w:num>
  <w:num w:numId="15">
    <w:abstractNumId w:val="7"/>
  </w:num>
  <w:num w:numId="16">
    <w:abstractNumId w:val="19"/>
  </w:num>
  <w:num w:numId="17">
    <w:abstractNumId w:val="9"/>
  </w:num>
  <w:num w:numId="18">
    <w:abstractNumId w:val="17"/>
  </w:num>
  <w:num w:numId="19">
    <w:abstractNumId w:val="14"/>
  </w:num>
  <w:num w:numId="20">
    <w:abstractNumId w:val="24"/>
  </w:num>
  <w:num w:numId="21">
    <w:abstractNumId w:val="11"/>
  </w:num>
  <w:num w:numId="22">
    <w:abstractNumId w:val="21"/>
  </w:num>
  <w:num w:numId="23">
    <w:abstractNumId w:val="25"/>
  </w:num>
  <w:num w:numId="24">
    <w:abstractNumId w:val="15"/>
  </w:num>
  <w:num w:numId="25">
    <w:abstractNumId w:val="16"/>
  </w:num>
  <w:num w:numId="26">
    <w:abstractNumId w:val="10"/>
  </w:num>
  <w:num w:numId="27">
    <w:abstractNumId w:val="12"/>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C43700"/>
    <w:rsid w:val="009B7019"/>
    <w:rsid w:val="00C4370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15:docId w15:val="{8990ADA9-FDBF-45F8-ABB7-13D8450D5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700"/>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C43700"/>
    <w:pPr>
      <w:keepNext/>
      <w:keepLines/>
      <w:numPr>
        <w:numId w:val="28"/>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C43700"/>
    <w:pPr>
      <w:keepNext/>
      <w:keepLines/>
      <w:numPr>
        <w:ilvl w:val="1"/>
        <w:numId w:val="28"/>
      </w:numPr>
      <w:spacing w:before="360" w:after="80"/>
      <w:outlineLvl w:val="1"/>
    </w:pPr>
    <w:rPr>
      <w:rFonts w:ascii="Arial" w:hAnsi="Arial"/>
      <w:b/>
      <w:sz w:val="28"/>
    </w:rPr>
  </w:style>
  <w:style w:type="paragraph" w:styleId="Overskrift3">
    <w:name w:val="heading 3"/>
    <w:basedOn w:val="Normal"/>
    <w:next w:val="Normal"/>
    <w:link w:val="Overskrift3Tegn"/>
    <w:qFormat/>
    <w:rsid w:val="00C43700"/>
    <w:pPr>
      <w:keepNext/>
      <w:keepLines/>
      <w:numPr>
        <w:ilvl w:val="2"/>
        <w:numId w:val="28"/>
      </w:numPr>
      <w:spacing w:before="360" w:after="80"/>
      <w:outlineLvl w:val="2"/>
    </w:pPr>
    <w:rPr>
      <w:rFonts w:ascii="Arial" w:hAnsi="Arial"/>
      <w:b/>
      <w:spacing w:val="0"/>
    </w:rPr>
  </w:style>
  <w:style w:type="paragraph" w:styleId="Overskrift4">
    <w:name w:val="heading 4"/>
    <w:basedOn w:val="Normal"/>
    <w:next w:val="Normal"/>
    <w:link w:val="Overskrift4Tegn"/>
    <w:qFormat/>
    <w:rsid w:val="00C43700"/>
    <w:pPr>
      <w:keepNext/>
      <w:keepLines/>
      <w:numPr>
        <w:ilvl w:val="3"/>
        <w:numId w:val="28"/>
      </w:numPr>
      <w:spacing w:before="120" w:after="0"/>
      <w:outlineLvl w:val="3"/>
    </w:pPr>
    <w:rPr>
      <w:rFonts w:ascii="Arial" w:hAnsi="Arial"/>
      <w:i/>
    </w:rPr>
  </w:style>
  <w:style w:type="paragraph" w:styleId="Overskrift5">
    <w:name w:val="heading 5"/>
    <w:basedOn w:val="Normal"/>
    <w:next w:val="Normal"/>
    <w:link w:val="Overskrift5Tegn"/>
    <w:qFormat/>
    <w:rsid w:val="00C43700"/>
    <w:pPr>
      <w:keepNext/>
      <w:numPr>
        <w:ilvl w:val="4"/>
        <w:numId w:val="28"/>
      </w:numPr>
      <w:spacing w:before="120" w:after="0"/>
      <w:outlineLvl w:val="4"/>
    </w:pPr>
    <w:rPr>
      <w:rFonts w:ascii="Arial" w:hAnsi="Arial"/>
      <w:i/>
      <w:spacing w:val="0"/>
    </w:rPr>
  </w:style>
  <w:style w:type="paragraph" w:styleId="Overskrift6">
    <w:name w:val="heading 6"/>
    <w:basedOn w:val="Normal"/>
    <w:next w:val="Normal"/>
    <w:link w:val="Overskrift6Tegn"/>
    <w:qFormat/>
    <w:rsid w:val="00C43700"/>
    <w:pPr>
      <w:numPr>
        <w:ilvl w:val="5"/>
        <w:numId w:val="8"/>
      </w:numPr>
      <w:spacing w:before="240" w:after="60"/>
      <w:outlineLvl w:val="5"/>
    </w:pPr>
    <w:rPr>
      <w:rFonts w:ascii="Arial" w:hAnsi="Arial"/>
      <w:i/>
      <w:sz w:val="22"/>
    </w:rPr>
  </w:style>
  <w:style w:type="paragraph" w:styleId="Overskrift7">
    <w:name w:val="heading 7"/>
    <w:basedOn w:val="Normal"/>
    <w:next w:val="Normal"/>
    <w:link w:val="Overskrift7Tegn"/>
    <w:qFormat/>
    <w:rsid w:val="00C43700"/>
    <w:pPr>
      <w:numPr>
        <w:ilvl w:val="6"/>
        <w:numId w:val="8"/>
      </w:numPr>
      <w:spacing w:before="240" w:after="60"/>
      <w:outlineLvl w:val="6"/>
    </w:pPr>
    <w:rPr>
      <w:rFonts w:ascii="Arial" w:hAnsi="Arial"/>
    </w:rPr>
  </w:style>
  <w:style w:type="paragraph" w:styleId="Overskrift8">
    <w:name w:val="heading 8"/>
    <w:basedOn w:val="Normal"/>
    <w:next w:val="Normal"/>
    <w:link w:val="Overskrift8Tegn"/>
    <w:qFormat/>
    <w:rsid w:val="00C43700"/>
    <w:pPr>
      <w:numPr>
        <w:ilvl w:val="7"/>
        <w:numId w:val="8"/>
      </w:numPr>
      <w:spacing w:before="240" w:after="60"/>
      <w:outlineLvl w:val="7"/>
    </w:pPr>
    <w:rPr>
      <w:rFonts w:ascii="Arial" w:hAnsi="Arial"/>
      <w:i/>
    </w:rPr>
  </w:style>
  <w:style w:type="paragraph" w:styleId="Overskrift9">
    <w:name w:val="heading 9"/>
    <w:basedOn w:val="Normal"/>
    <w:next w:val="Normal"/>
    <w:link w:val="Overskrift9Tegn"/>
    <w:qFormat/>
    <w:rsid w:val="00C43700"/>
    <w:pPr>
      <w:numPr>
        <w:ilvl w:val="8"/>
        <w:numId w:val="8"/>
      </w:numPr>
      <w:spacing w:before="240" w:after="60"/>
      <w:outlineLvl w:val="8"/>
    </w:pPr>
    <w:rPr>
      <w:rFonts w:ascii="Arial" w:hAnsi="Arial"/>
      <w:i/>
      <w:sz w:val="18"/>
    </w:rPr>
  </w:style>
  <w:style w:type="character" w:default="1" w:styleId="Standardskriftforavsnitt">
    <w:name w:val="Default Paragraph Font"/>
    <w:uiPriority w:val="1"/>
    <w:unhideWhenUsed/>
    <w:rsid w:val="00C43700"/>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C43700"/>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C43700"/>
    <w:pPr>
      <w:keepNext/>
      <w:keepLines/>
      <w:spacing w:before="240" w:after="240"/>
    </w:pPr>
  </w:style>
  <w:style w:type="paragraph" w:customStyle="1" w:styleId="a-konge-tit">
    <w:name w:val="a-konge-tit"/>
    <w:basedOn w:val="Normal"/>
    <w:next w:val="Normal"/>
    <w:rsid w:val="00C43700"/>
    <w:pPr>
      <w:keepNext/>
      <w:keepLines/>
      <w:spacing w:before="240"/>
      <w:jc w:val="center"/>
    </w:pPr>
    <w:rPr>
      <w:spacing w:val="30"/>
    </w:rPr>
  </w:style>
  <w:style w:type="paragraph" w:customStyle="1" w:styleId="a-tilraar-dep">
    <w:name w:val="a-tilraar-dep"/>
    <w:basedOn w:val="Normal"/>
    <w:next w:val="Normal"/>
    <w:rsid w:val="00C43700"/>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C43700"/>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C43700"/>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C43700"/>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C43700"/>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C43700"/>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C43700"/>
    <w:pPr>
      <w:keepNext/>
      <w:keepLines/>
      <w:numPr>
        <w:ilvl w:val="6"/>
        <w:numId w:val="28"/>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C43700"/>
    <w:pPr>
      <w:numPr>
        <w:ilvl w:val="5"/>
        <w:numId w:val="28"/>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C43700"/>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C43700"/>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C43700"/>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C43700"/>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C43700"/>
  </w:style>
  <w:style w:type="paragraph" w:customStyle="1" w:styleId="Def">
    <w:name w:val="Def"/>
    <w:basedOn w:val="hengende-innrykk"/>
    <w:rsid w:val="00C43700"/>
    <w:pPr>
      <w:spacing w:line="240" w:lineRule="auto"/>
      <w:ind w:left="0" w:firstLine="0"/>
    </w:pPr>
    <w:rPr>
      <w:rFonts w:ascii="Times" w:eastAsia="Batang" w:hAnsi="Times"/>
      <w:spacing w:val="0"/>
      <w:szCs w:val="20"/>
    </w:rPr>
  </w:style>
  <w:style w:type="paragraph" w:customStyle="1" w:styleId="del-nr">
    <w:name w:val="del-nr"/>
    <w:basedOn w:val="Normal"/>
    <w:qFormat/>
    <w:rsid w:val="00C43700"/>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C43700"/>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C43700"/>
  </w:style>
  <w:style w:type="paragraph" w:customStyle="1" w:styleId="figur-noter">
    <w:name w:val="figur-noter"/>
    <w:basedOn w:val="Normal"/>
    <w:next w:val="Normal"/>
    <w:rsid w:val="00C43700"/>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C43700"/>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C43700"/>
    <w:rPr>
      <w:sz w:val="20"/>
    </w:rPr>
  </w:style>
  <w:style w:type="character" w:customStyle="1" w:styleId="FotnotetekstTegn">
    <w:name w:val="Fotnotetekst Tegn"/>
    <w:link w:val="Fotnotetekst"/>
    <w:rsid w:val="00C43700"/>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C43700"/>
    <w:pPr>
      <w:ind w:left="1418" w:hanging="1418"/>
    </w:pPr>
  </w:style>
  <w:style w:type="paragraph" w:customStyle="1" w:styleId="i-budkap-over">
    <w:name w:val="i-budkap-over"/>
    <w:basedOn w:val="Normal"/>
    <w:next w:val="Normal"/>
    <w:rsid w:val="00C43700"/>
    <w:pPr>
      <w:jc w:val="right"/>
    </w:pPr>
    <w:rPr>
      <w:rFonts w:ascii="Times" w:hAnsi="Times"/>
      <w:b/>
      <w:noProof/>
    </w:rPr>
  </w:style>
  <w:style w:type="paragraph" w:customStyle="1" w:styleId="i-dep">
    <w:name w:val="i-dep"/>
    <w:basedOn w:val="Normal"/>
    <w:next w:val="Normal"/>
    <w:rsid w:val="00C43700"/>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C43700"/>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C43700"/>
    <w:pPr>
      <w:ind w:left="1985" w:hanging="1985"/>
    </w:pPr>
    <w:rPr>
      <w:spacing w:val="0"/>
    </w:rPr>
  </w:style>
  <w:style w:type="paragraph" w:customStyle="1" w:styleId="i-statsrdato">
    <w:name w:val="i-statsr.dato"/>
    <w:basedOn w:val="Normal"/>
    <w:next w:val="Normal"/>
    <w:rsid w:val="00C43700"/>
    <w:pPr>
      <w:spacing w:after="0"/>
      <w:jc w:val="center"/>
    </w:pPr>
    <w:rPr>
      <w:rFonts w:ascii="Times" w:hAnsi="Times"/>
      <w:i/>
      <w:noProof/>
    </w:rPr>
  </w:style>
  <w:style w:type="paragraph" w:customStyle="1" w:styleId="i-termin">
    <w:name w:val="i-termin"/>
    <w:basedOn w:val="Normal"/>
    <w:next w:val="Normal"/>
    <w:rsid w:val="00C43700"/>
    <w:pPr>
      <w:spacing w:before="360"/>
      <w:jc w:val="center"/>
    </w:pPr>
    <w:rPr>
      <w:b/>
      <w:noProof/>
      <w:sz w:val="28"/>
    </w:rPr>
  </w:style>
  <w:style w:type="paragraph" w:customStyle="1" w:styleId="i-tit">
    <w:name w:val="i-tit"/>
    <w:basedOn w:val="Normal"/>
    <w:next w:val="i-statsrdato"/>
    <w:rsid w:val="00C43700"/>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C43700"/>
  </w:style>
  <w:style w:type="paragraph" w:customStyle="1" w:styleId="Kilde">
    <w:name w:val="Kilde"/>
    <w:basedOn w:val="Normal"/>
    <w:next w:val="Normal"/>
    <w:rsid w:val="00C43700"/>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C43700"/>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C43700"/>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C43700"/>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C43700"/>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C43700"/>
    <w:pPr>
      <w:spacing w:after="0"/>
    </w:pPr>
  </w:style>
  <w:style w:type="paragraph" w:customStyle="1" w:styleId="l-tit-endr-avsnitt">
    <w:name w:val="l-tit-endr-avsnitt"/>
    <w:basedOn w:val="l-tit-endr-lovkap"/>
    <w:qFormat/>
    <w:rsid w:val="00C43700"/>
  </w:style>
  <w:style w:type="paragraph" w:customStyle="1" w:styleId="l-tit-endr-ledd">
    <w:name w:val="l-tit-endr-ledd"/>
    <w:basedOn w:val="Normal"/>
    <w:qFormat/>
    <w:rsid w:val="00C43700"/>
    <w:pPr>
      <w:keepNext/>
      <w:spacing w:before="240" w:after="0" w:line="240" w:lineRule="auto"/>
    </w:pPr>
    <w:rPr>
      <w:rFonts w:ascii="Times" w:hAnsi="Times"/>
      <w:noProof/>
      <w:lang w:val="nn-NO"/>
    </w:rPr>
  </w:style>
  <w:style w:type="paragraph" w:customStyle="1" w:styleId="l-tit-endr-lov">
    <w:name w:val="l-tit-endr-lov"/>
    <w:basedOn w:val="Normal"/>
    <w:qFormat/>
    <w:rsid w:val="00C43700"/>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C43700"/>
    <w:pPr>
      <w:keepNext/>
      <w:spacing w:before="240" w:after="0" w:line="240" w:lineRule="auto"/>
    </w:pPr>
    <w:rPr>
      <w:rFonts w:ascii="Times" w:hAnsi="Times"/>
      <w:noProof/>
      <w:lang w:val="nn-NO"/>
    </w:rPr>
  </w:style>
  <w:style w:type="paragraph" w:customStyle="1" w:styleId="l-tit-endr-lovkap">
    <w:name w:val="l-tit-endr-lovkap"/>
    <w:basedOn w:val="Normal"/>
    <w:qFormat/>
    <w:rsid w:val="00C43700"/>
    <w:pPr>
      <w:keepNext/>
      <w:spacing w:before="240" w:after="0" w:line="240" w:lineRule="auto"/>
    </w:pPr>
    <w:rPr>
      <w:rFonts w:ascii="Times" w:hAnsi="Times"/>
      <w:noProof/>
      <w:lang w:val="nn-NO"/>
    </w:rPr>
  </w:style>
  <w:style w:type="paragraph" w:customStyle="1" w:styleId="l-tit-endr-punktum">
    <w:name w:val="l-tit-endr-punktum"/>
    <w:basedOn w:val="l-tit-endr-ledd"/>
    <w:qFormat/>
    <w:rsid w:val="00C43700"/>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C43700"/>
    <w:pPr>
      <w:spacing w:before="60" w:after="0"/>
      <w:ind w:left="397"/>
    </w:pPr>
    <w:rPr>
      <w:spacing w:val="0"/>
    </w:rPr>
  </w:style>
  <w:style w:type="paragraph" w:customStyle="1" w:styleId="Listeavsnitt2">
    <w:name w:val="Listeavsnitt 2"/>
    <w:basedOn w:val="Normal"/>
    <w:qFormat/>
    <w:rsid w:val="00C43700"/>
    <w:pPr>
      <w:spacing w:before="60" w:after="0"/>
      <w:ind w:left="794"/>
    </w:pPr>
    <w:rPr>
      <w:spacing w:val="0"/>
    </w:rPr>
  </w:style>
  <w:style w:type="paragraph" w:customStyle="1" w:styleId="Listeavsnitt3">
    <w:name w:val="Listeavsnitt 3"/>
    <w:basedOn w:val="Normal"/>
    <w:qFormat/>
    <w:rsid w:val="00C43700"/>
    <w:pPr>
      <w:spacing w:before="60" w:after="0"/>
      <w:ind w:left="1191"/>
    </w:pPr>
    <w:rPr>
      <w:spacing w:val="0"/>
    </w:rPr>
  </w:style>
  <w:style w:type="paragraph" w:customStyle="1" w:styleId="Listeavsnitt4">
    <w:name w:val="Listeavsnitt 4"/>
    <w:basedOn w:val="Normal"/>
    <w:qFormat/>
    <w:rsid w:val="00C43700"/>
    <w:pPr>
      <w:spacing w:before="60" w:after="0"/>
      <w:ind w:left="1588"/>
    </w:pPr>
    <w:rPr>
      <w:spacing w:val="0"/>
    </w:rPr>
  </w:style>
  <w:style w:type="paragraph" w:customStyle="1" w:styleId="Listeavsnitt5">
    <w:name w:val="Listeavsnitt 5"/>
    <w:basedOn w:val="Normal"/>
    <w:qFormat/>
    <w:rsid w:val="00C43700"/>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C43700"/>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C43700"/>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C43700"/>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C43700"/>
    <w:pPr>
      <w:keepNext/>
      <w:keepLines/>
      <w:spacing w:before="360"/>
    </w:pPr>
    <w:rPr>
      <w:rFonts w:ascii="Arial" w:hAnsi="Arial"/>
      <w:b/>
      <w:sz w:val="28"/>
    </w:rPr>
  </w:style>
  <w:style w:type="character" w:customStyle="1" w:styleId="UndertittelTegn">
    <w:name w:val="Undertittel Tegn"/>
    <w:link w:val="Undertittel"/>
    <w:rsid w:val="00C43700"/>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C43700"/>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C43700"/>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C43700"/>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C43700"/>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C43700"/>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C43700"/>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C43700"/>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C43700"/>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C43700"/>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C43700"/>
    <w:pPr>
      <w:numPr>
        <w:numId w:val="0"/>
      </w:numPr>
    </w:pPr>
    <w:rPr>
      <w:b w:val="0"/>
      <w:i/>
    </w:rPr>
  </w:style>
  <w:style w:type="paragraph" w:customStyle="1" w:styleId="Undervedl-tittel">
    <w:name w:val="Undervedl-tittel"/>
    <w:basedOn w:val="Normal"/>
    <w:next w:val="Normal"/>
    <w:rsid w:val="00C43700"/>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C43700"/>
    <w:pPr>
      <w:numPr>
        <w:numId w:val="0"/>
      </w:numPr>
      <w:outlineLvl w:val="9"/>
    </w:pPr>
  </w:style>
  <w:style w:type="paragraph" w:customStyle="1" w:styleId="v-Overskrift2">
    <w:name w:val="v-Overskrift 2"/>
    <w:basedOn w:val="Overskrift2"/>
    <w:next w:val="Normal"/>
    <w:rsid w:val="00C43700"/>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C43700"/>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C43700"/>
    <w:pPr>
      <w:keepNext/>
      <w:keepLines/>
      <w:numPr>
        <w:numId w:val="9"/>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C43700"/>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C43700"/>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C43700"/>
    <w:pPr>
      <w:keepNext/>
      <w:keepLines/>
      <w:spacing w:before="720"/>
      <w:jc w:val="center"/>
    </w:pPr>
    <w:rPr>
      <w:rFonts w:ascii="Times" w:hAnsi="Times"/>
      <w:b/>
      <w:noProof/>
      <w:sz w:val="56"/>
    </w:rPr>
  </w:style>
  <w:style w:type="paragraph" w:customStyle="1" w:styleId="i-sesjon">
    <w:name w:val="i-sesjon"/>
    <w:basedOn w:val="Normal"/>
    <w:next w:val="Normal"/>
    <w:rsid w:val="00C43700"/>
    <w:pPr>
      <w:jc w:val="center"/>
    </w:pPr>
    <w:rPr>
      <w:rFonts w:ascii="Times" w:hAnsi="Times"/>
      <w:b/>
      <w:noProof/>
      <w:sz w:val="28"/>
    </w:rPr>
  </w:style>
  <w:style w:type="paragraph" w:customStyle="1" w:styleId="i-mtit">
    <w:name w:val="i-mtit"/>
    <w:basedOn w:val="Normal"/>
    <w:next w:val="Normal"/>
    <w:rsid w:val="00C43700"/>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C43700"/>
    <w:rPr>
      <w:rFonts w:ascii="Arial" w:eastAsia="Times New Roman" w:hAnsi="Arial"/>
      <w:b/>
      <w:spacing w:val="4"/>
      <w:sz w:val="28"/>
    </w:rPr>
  </w:style>
  <w:style w:type="character" w:customStyle="1" w:styleId="Overskrift3Tegn">
    <w:name w:val="Overskrift 3 Tegn"/>
    <w:link w:val="Overskrift3"/>
    <w:rsid w:val="00C43700"/>
    <w:rPr>
      <w:rFonts w:ascii="Arial" w:eastAsia="Times New Roman" w:hAnsi="Arial"/>
      <w:b/>
      <w:sz w:val="24"/>
    </w:rPr>
  </w:style>
  <w:style w:type="character" w:customStyle="1" w:styleId="Overskrift4Tegn">
    <w:name w:val="Overskrift 4 Tegn"/>
    <w:link w:val="Overskrift4"/>
    <w:rsid w:val="00C43700"/>
    <w:rPr>
      <w:rFonts w:ascii="Arial" w:eastAsia="Times New Roman" w:hAnsi="Arial"/>
      <w:i/>
      <w:spacing w:val="4"/>
      <w:sz w:val="24"/>
    </w:rPr>
  </w:style>
  <w:style w:type="character" w:customStyle="1" w:styleId="Overskrift5Tegn">
    <w:name w:val="Overskrift 5 Tegn"/>
    <w:link w:val="Overskrift5"/>
    <w:rsid w:val="00C43700"/>
    <w:rPr>
      <w:rFonts w:ascii="Arial" w:eastAsia="Times New Roman" w:hAnsi="Arial"/>
      <w:i/>
      <w:sz w:val="24"/>
    </w:rPr>
  </w:style>
  <w:style w:type="paragraph" w:styleId="Liste">
    <w:name w:val="List"/>
    <w:basedOn w:val="Normal"/>
    <w:rsid w:val="00C43700"/>
    <w:pPr>
      <w:numPr>
        <w:numId w:val="13"/>
      </w:numPr>
      <w:spacing w:line="240" w:lineRule="auto"/>
      <w:contextualSpacing/>
    </w:pPr>
  </w:style>
  <w:style w:type="paragraph" w:styleId="Liste2">
    <w:name w:val="List 2"/>
    <w:basedOn w:val="Normal"/>
    <w:rsid w:val="00C43700"/>
    <w:pPr>
      <w:numPr>
        <w:ilvl w:val="1"/>
        <w:numId w:val="13"/>
      </w:numPr>
      <w:spacing w:after="0"/>
    </w:pPr>
  </w:style>
  <w:style w:type="paragraph" w:styleId="Liste3">
    <w:name w:val="List 3"/>
    <w:basedOn w:val="Normal"/>
    <w:rsid w:val="00C43700"/>
    <w:pPr>
      <w:numPr>
        <w:ilvl w:val="2"/>
        <w:numId w:val="13"/>
      </w:numPr>
      <w:spacing w:after="0"/>
    </w:pPr>
    <w:rPr>
      <w:spacing w:val="0"/>
    </w:rPr>
  </w:style>
  <w:style w:type="paragraph" w:styleId="Liste4">
    <w:name w:val="List 4"/>
    <w:basedOn w:val="Normal"/>
    <w:rsid w:val="00C43700"/>
    <w:pPr>
      <w:numPr>
        <w:ilvl w:val="3"/>
        <w:numId w:val="13"/>
      </w:numPr>
      <w:spacing w:after="0"/>
    </w:pPr>
    <w:rPr>
      <w:spacing w:val="0"/>
    </w:rPr>
  </w:style>
  <w:style w:type="paragraph" w:styleId="Liste5">
    <w:name w:val="List 5"/>
    <w:basedOn w:val="Normal"/>
    <w:rsid w:val="00C43700"/>
    <w:pPr>
      <w:numPr>
        <w:ilvl w:val="4"/>
        <w:numId w:val="13"/>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C43700"/>
    <w:pPr>
      <w:numPr>
        <w:numId w:val="11"/>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C43700"/>
    <w:pPr>
      <w:numPr>
        <w:ilvl w:val="1"/>
        <w:numId w:val="11"/>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C43700"/>
    <w:pPr>
      <w:numPr>
        <w:ilvl w:val="2"/>
        <w:numId w:val="11"/>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C43700"/>
    <w:pPr>
      <w:numPr>
        <w:ilvl w:val="3"/>
        <w:numId w:val="11"/>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C43700"/>
    <w:pPr>
      <w:numPr>
        <w:ilvl w:val="4"/>
        <w:numId w:val="11"/>
      </w:numPr>
      <w:spacing w:after="0" w:line="240" w:lineRule="auto"/>
    </w:pPr>
    <w:rPr>
      <w:rFonts w:ascii="Times" w:eastAsia="Batang" w:hAnsi="Times"/>
      <w:spacing w:val="0"/>
      <w:szCs w:val="20"/>
    </w:rPr>
  </w:style>
  <w:style w:type="paragraph" w:customStyle="1" w:styleId="Listebombe">
    <w:name w:val="Liste bombe"/>
    <w:basedOn w:val="Liste"/>
    <w:qFormat/>
    <w:rsid w:val="00C43700"/>
    <w:pPr>
      <w:numPr>
        <w:numId w:val="21"/>
      </w:numPr>
      <w:tabs>
        <w:tab w:val="left" w:pos="397"/>
      </w:tabs>
      <w:ind w:left="397" w:hanging="397"/>
    </w:pPr>
  </w:style>
  <w:style w:type="paragraph" w:customStyle="1" w:styleId="Listebombe2">
    <w:name w:val="Liste bombe 2"/>
    <w:basedOn w:val="Liste2"/>
    <w:qFormat/>
    <w:rsid w:val="00C43700"/>
    <w:pPr>
      <w:numPr>
        <w:ilvl w:val="0"/>
        <w:numId w:val="22"/>
      </w:numPr>
      <w:ind w:left="794" w:hanging="397"/>
    </w:pPr>
  </w:style>
  <w:style w:type="paragraph" w:customStyle="1" w:styleId="Listebombe3">
    <w:name w:val="Liste bombe 3"/>
    <w:basedOn w:val="Liste3"/>
    <w:qFormat/>
    <w:rsid w:val="00C43700"/>
    <w:pPr>
      <w:numPr>
        <w:ilvl w:val="0"/>
        <w:numId w:val="23"/>
      </w:numPr>
      <w:ind w:left="1191" w:hanging="397"/>
    </w:pPr>
  </w:style>
  <w:style w:type="paragraph" w:customStyle="1" w:styleId="Listebombe4">
    <w:name w:val="Liste bombe 4"/>
    <w:basedOn w:val="Liste4"/>
    <w:qFormat/>
    <w:rsid w:val="00C43700"/>
    <w:pPr>
      <w:numPr>
        <w:ilvl w:val="0"/>
        <w:numId w:val="24"/>
      </w:numPr>
      <w:ind w:left="1588" w:hanging="397"/>
    </w:pPr>
  </w:style>
  <w:style w:type="paragraph" w:customStyle="1" w:styleId="Listebombe5">
    <w:name w:val="Liste bombe 5"/>
    <w:basedOn w:val="Liste5"/>
    <w:qFormat/>
    <w:rsid w:val="00C43700"/>
    <w:pPr>
      <w:numPr>
        <w:ilvl w:val="0"/>
        <w:numId w:val="25"/>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C43700"/>
    <w:pPr>
      <w:numPr>
        <w:numId w:val="10"/>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C43700"/>
    <w:pPr>
      <w:numPr>
        <w:numId w:val="10"/>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C43700"/>
    <w:pPr>
      <w:numPr>
        <w:ilvl w:val="2"/>
        <w:numId w:val="10"/>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C43700"/>
    <w:pPr>
      <w:numPr>
        <w:ilvl w:val="3"/>
        <w:numId w:val="10"/>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C43700"/>
    <w:pPr>
      <w:numPr>
        <w:ilvl w:val="4"/>
        <w:numId w:val="10"/>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C43700"/>
    <w:pPr>
      <w:numPr>
        <w:numId w:val="20"/>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C43700"/>
    <w:pPr>
      <w:numPr>
        <w:ilvl w:val="1"/>
        <w:numId w:val="20"/>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C43700"/>
    <w:pPr>
      <w:numPr>
        <w:ilvl w:val="2"/>
        <w:numId w:val="20"/>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C43700"/>
    <w:pPr>
      <w:numPr>
        <w:ilvl w:val="3"/>
        <w:numId w:val="20"/>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C43700"/>
    <w:pPr>
      <w:numPr>
        <w:ilvl w:val="4"/>
        <w:numId w:val="20"/>
      </w:numPr>
      <w:spacing w:after="0"/>
    </w:pPr>
  </w:style>
  <w:style w:type="paragraph" w:customStyle="1" w:styleId="opplisting">
    <w:name w:val="opplisting"/>
    <w:basedOn w:val="Normal"/>
    <w:rsid w:val="00C43700"/>
    <w:pPr>
      <w:spacing w:after="0"/>
    </w:pPr>
    <w:rPr>
      <w:rFonts w:ascii="Times" w:hAnsi="Times" w:cs="Times New Roman"/>
      <w:spacing w:val="0"/>
    </w:rPr>
  </w:style>
  <w:style w:type="paragraph" w:customStyle="1" w:styleId="opplisting2">
    <w:name w:val="opplisting 2"/>
    <w:basedOn w:val="Normal"/>
    <w:qFormat/>
    <w:rsid w:val="00C43700"/>
    <w:pPr>
      <w:spacing w:after="0"/>
      <w:ind w:left="397"/>
    </w:pPr>
    <w:rPr>
      <w:spacing w:val="0"/>
      <w:lang w:val="en-US"/>
    </w:rPr>
  </w:style>
  <w:style w:type="paragraph" w:customStyle="1" w:styleId="opplisting3">
    <w:name w:val="opplisting 3"/>
    <w:basedOn w:val="Normal"/>
    <w:qFormat/>
    <w:rsid w:val="00C43700"/>
    <w:pPr>
      <w:spacing w:after="0"/>
      <w:ind w:left="794"/>
    </w:pPr>
    <w:rPr>
      <w:spacing w:val="0"/>
    </w:rPr>
  </w:style>
  <w:style w:type="paragraph" w:customStyle="1" w:styleId="opplisting4">
    <w:name w:val="opplisting 4"/>
    <w:basedOn w:val="Normal"/>
    <w:qFormat/>
    <w:rsid w:val="00C43700"/>
    <w:pPr>
      <w:spacing w:after="0"/>
      <w:ind w:left="1191"/>
    </w:pPr>
    <w:rPr>
      <w:spacing w:val="0"/>
    </w:rPr>
  </w:style>
  <w:style w:type="paragraph" w:customStyle="1" w:styleId="opplisting5">
    <w:name w:val="opplisting 5"/>
    <w:basedOn w:val="Normal"/>
    <w:qFormat/>
    <w:rsid w:val="00C43700"/>
    <w:pPr>
      <w:spacing w:after="0"/>
      <w:ind w:left="1588"/>
    </w:pPr>
    <w:rPr>
      <w:spacing w:val="0"/>
    </w:rPr>
  </w:style>
  <w:style w:type="paragraph" w:customStyle="1" w:styleId="friliste">
    <w:name w:val="friliste"/>
    <w:basedOn w:val="Normal"/>
    <w:qFormat/>
    <w:rsid w:val="00C43700"/>
    <w:pPr>
      <w:tabs>
        <w:tab w:val="left" w:pos="397"/>
      </w:tabs>
      <w:spacing w:after="0"/>
      <w:ind w:left="397" w:hanging="397"/>
    </w:pPr>
    <w:rPr>
      <w:spacing w:val="0"/>
    </w:rPr>
  </w:style>
  <w:style w:type="paragraph" w:customStyle="1" w:styleId="friliste2">
    <w:name w:val="friliste 2"/>
    <w:basedOn w:val="Normal"/>
    <w:qFormat/>
    <w:rsid w:val="00C43700"/>
    <w:pPr>
      <w:tabs>
        <w:tab w:val="left" w:pos="794"/>
      </w:tabs>
      <w:spacing w:after="0"/>
      <w:ind w:left="794" w:hanging="397"/>
    </w:pPr>
    <w:rPr>
      <w:spacing w:val="0"/>
    </w:rPr>
  </w:style>
  <w:style w:type="paragraph" w:customStyle="1" w:styleId="friliste3">
    <w:name w:val="friliste 3"/>
    <w:basedOn w:val="Normal"/>
    <w:qFormat/>
    <w:rsid w:val="00C43700"/>
    <w:pPr>
      <w:tabs>
        <w:tab w:val="left" w:pos="1191"/>
      </w:tabs>
      <w:spacing w:after="0"/>
      <w:ind w:left="1191" w:hanging="397"/>
    </w:pPr>
    <w:rPr>
      <w:spacing w:val="0"/>
    </w:rPr>
  </w:style>
  <w:style w:type="paragraph" w:customStyle="1" w:styleId="friliste4">
    <w:name w:val="friliste 4"/>
    <w:basedOn w:val="Normal"/>
    <w:qFormat/>
    <w:rsid w:val="00C43700"/>
    <w:pPr>
      <w:tabs>
        <w:tab w:val="left" w:pos="1588"/>
      </w:tabs>
      <w:spacing w:after="0"/>
      <w:ind w:left="1588" w:hanging="397"/>
    </w:pPr>
    <w:rPr>
      <w:spacing w:val="0"/>
    </w:rPr>
  </w:style>
  <w:style w:type="paragraph" w:customStyle="1" w:styleId="friliste5">
    <w:name w:val="friliste 5"/>
    <w:basedOn w:val="Normal"/>
    <w:qFormat/>
    <w:rsid w:val="00C43700"/>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C43700"/>
    <w:pPr>
      <w:numPr>
        <w:numId w:val="19"/>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C43700"/>
    <w:pPr>
      <w:numPr>
        <w:numId w:val="19"/>
      </w:numPr>
    </w:pPr>
  </w:style>
  <w:style w:type="paragraph" w:customStyle="1" w:styleId="avsnitt-undertittel">
    <w:name w:val="avsnitt-undertittel"/>
    <w:basedOn w:val="Normal"/>
    <w:next w:val="Normal"/>
    <w:rsid w:val="00C43700"/>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C43700"/>
    <w:pPr>
      <w:numPr>
        <w:numId w:val="19"/>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C43700"/>
    <w:pPr>
      <w:numPr>
        <w:numId w:val="19"/>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C43700"/>
    <w:pPr>
      <w:numPr>
        <w:numId w:val="19"/>
      </w:numPr>
    </w:pPr>
  </w:style>
  <w:style w:type="paragraph" w:customStyle="1" w:styleId="avsnitt-under-undertittel">
    <w:name w:val="avsnitt-under-undertittel"/>
    <w:basedOn w:val="Normal"/>
    <w:next w:val="Normal"/>
    <w:rsid w:val="00C43700"/>
    <w:pPr>
      <w:keepNext/>
      <w:keepLines/>
      <w:spacing w:before="360" w:line="240" w:lineRule="auto"/>
    </w:pPr>
    <w:rPr>
      <w:rFonts w:eastAsia="Batang"/>
      <w:i/>
      <w:spacing w:val="0"/>
      <w:szCs w:val="20"/>
    </w:rPr>
  </w:style>
  <w:style w:type="paragraph" w:customStyle="1" w:styleId="blokksit">
    <w:name w:val="blokksit"/>
    <w:basedOn w:val="Normal"/>
    <w:qFormat/>
    <w:rsid w:val="00C43700"/>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C43700"/>
    <w:pPr>
      <w:spacing w:before="180" w:after="0"/>
    </w:pPr>
    <w:rPr>
      <w:rFonts w:ascii="Times" w:hAnsi="Times"/>
      <w:i/>
    </w:rPr>
  </w:style>
  <w:style w:type="paragraph" w:customStyle="1" w:styleId="l-ledd">
    <w:name w:val="l-ledd"/>
    <w:basedOn w:val="Normal"/>
    <w:qFormat/>
    <w:rsid w:val="00C43700"/>
    <w:pPr>
      <w:spacing w:after="0"/>
      <w:ind w:firstLine="397"/>
    </w:pPr>
    <w:rPr>
      <w:rFonts w:ascii="Times" w:hAnsi="Times"/>
    </w:rPr>
  </w:style>
  <w:style w:type="paragraph" w:customStyle="1" w:styleId="l-tit-endr-paragraf">
    <w:name w:val="l-tit-endr-paragraf"/>
    <w:basedOn w:val="Normal"/>
    <w:qFormat/>
    <w:rsid w:val="00C43700"/>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C43700"/>
    <w:pPr>
      <w:keepNext/>
      <w:keepLines/>
      <w:numPr>
        <w:ilvl w:val="7"/>
        <w:numId w:val="28"/>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C43700"/>
    <w:rPr>
      <w:rFonts w:ascii="Times New Roman" w:eastAsia="Times New Roman" w:hAnsi="Times New Roman"/>
      <w:spacing w:val="4"/>
      <w:sz w:val="20"/>
    </w:rPr>
  </w:style>
  <w:style w:type="character" w:customStyle="1" w:styleId="DatoTegn">
    <w:name w:val="Dato Tegn"/>
    <w:link w:val="Dato0"/>
    <w:rsid w:val="00C43700"/>
    <w:rPr>
      <w:rFonts w:ascii="Times New Roman" w:eastAsia="Times New Roman" w:hAnsi="Times New Roman"/>
      <w:spacing w:val="4"/>
      <w:sz w:val="24"/>
    </w:rPr>
  </w:style>
  <w:style w:type="character" w:styleId="Fotnotereferanse">
    <w:name w:val="footnote reference"/>
    <w:rsid w:val="00C43700"/>
    <w:rPr>
      <w:vertAlign w:val="superscript"/>
    </w:rPr>
  </w:style>
  <w:style w:type="character" w:customStyle="1" w:styleId="gjennomstreket">
    <w:name w:val="gjennomstreket"/>
    <w:uiPriority w:val="1"/>
    <w:rsid w:val="00C43700"/>
    <w:rPr>
      <w:strike/>
      <w:dstrike w:val="0"/>
    </w:rPr>
  </w:style>
  <w:style w:type="character" w:customStyle="1" w:styleId="halvfet0">
    <w:name w:val="halvfet"/>
    <w:rsid w:val="00C43700"/>
    <w:rPr>
      <w:b/>
    </w:rPr>
  </w:style>
  <w:style w:type="character" w:styleId="Hyperkobling">
    <w:name w:val="Hyperlink"/>
    <w:uiPriority w:val="99"/>
    <w:unhideWhenUsed/>
    <w:rsid w:val="00C43700"/>
    <w:rPr>
      <w:color w:val="0000FF"/>
      <w:u w:val="single"/>
    </w:rPr>
  </w:style>
  <w:style w:type="character" w:customStyle="1" w:styleId="kursiv">
    <w:name w:val="kursiv"/>
    <w:rsid w:val="00C43700"/>
    <w:rPr>
      <w:i/>
    </w:rPr>
  </w:style>
  <w:style w:type="character" w:customStyle="1" w:styleId="l-endring">
    <w:name w:val="l-endring"/>
    <w:rsid w:val="00C43700"/>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C43700"/>
  </w:style>
  <w:style w:type="character" w:styleId="Plassholdertekst">
    <w:name w:val="Placeholder Text"/>
    <w:uiPriority w:val="99"/>
    <w:rsid w:val="00C43700"/>
    <w:rPr>
      <w:color w:val="808080"/>
    </w:rPr>
  </w:style>
  <w:style w:type="character" w:customStyle="1" w:styleId="regular">
    <w:name w:val="regular"/>
    <w:uiPriority w:val="1"/>
    <w:qFormat/>
    <w:rsid w:val="00C43700"/>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C43700"/>
    <w:rPr>
      <w:vertAlign w:val="superscript"/>
    </w:rPr>
  </w:style>
  <w:style w:type="character" w:customStyle="1" w:styleId="skrift-senket">
    <w:name w:val="skrift-senket"/>
    <w:rsid w:val="00C43700"/>
    <w:rPr>
      <w:vertAlign w:val="subscript"/>
    </w:rPr>
  </w:style>
  <w:style w:type="character" w:customStyle="1" w:styleId="SluttnotetekstTegn">
    <w:name w:val="Sluttnotetekst Tegn"/>
    <w:link w:val="Sluttnotetekst"/>
    <w:uiPriority w:val="99"/>
    <w:semiHidden/>
    <w:rsid w:val="00C43700"/>
    <w:rPr>
      <w:rFonts w:ascii="Times New Roman" w:eastAsia="Times New Roman" w:hAnsi="Times New Roman"/>
      <w:spacing w:val="4"/>
      <w:sz w:val="20"/>
      <w:szCs w:val="20"/>
    </w:rPr>
  </w:style>
  <w:style w:type="character" w:customStyle="1" w:styleId="sperret0">
    <w:name w:val="sperret"/>
    <w:rsid w:val="00C43700"/>
    <w:rPr>
      <w:spacing w:val="30"/>
    </w:rPr>
  </w:style>
  <w:style w:type="character" w:customStyle="1" w:styleId="SterktsitatTegn">
    <w:name w:val="Sterkt sitat Tegn"/>
    <w:link w:val="Sterktsitat"/>
    <w:uiPriority w:val="30"/>
    <w:rsid w:val="00C43700"/>
    <w:rPr>
      <w:rFonts w:ascii="Times New Roman" w:eastAsia="Times New Roman" w:hAnsi="Times New Roman"/>
      <w:b/>
      <w:bCs/>
      <w:i/>
      <w:iCs/>
      <w:color w:val="4F81BD"/>
      <w:spacing w:val="4"/>
      <w:sz w:val="24"/>
    </w:rPr>
  </w:style>
  <w:style w:type="character" w:customStyle="1" w:styleId="Stikkord">
    <w:name w:val="Stikkord"/>
    <w:rsid w:val="00C43700"/>
    <w:rPr>
      <w:color w:val="0000FF"/>
    </w:rPr>
  </w:style>
  <w:style w:type="character" w:customStyle="1" w:styleId="stikkord0">
    <w:name w:val="stikkord"/>
    <w:uiPriority w:val="99"/>
  </w:style>
  <w:style w:type="character" w:styleId="Sterk">
    <w:name w:val="Strong"/>
    <w:uiPriority w:val="22"/>
    <w:qFormat/>
    <w:rsid w:val="00C43700"/>
    <w:rPr>
      <w:b/>
      <w:bCs/>
    </w:rPr>
  </w:style>
  <w:style w:type="character" w:customStyle="1" w:styleId="TopptekstTegn">
    <w:name w:val="Topptekst Tegn"/>
    <w:link w:val="Topptekst"/>
    <w:rsid w:val="00C43700"/>
    <w:rPr>
      <w:rFonts w:ascii="Times New Roman" w:eastAsia="Times New Roman" w:hAnsi="Times New Roman"/>
      <w:sz w:val="20"/>
    </w:rPr>
  </w:style>
  <w:style w:type="character" w:customStyle="1" w:styleId="UnderskriftTegn">
    <w:name w:val="Underskrift Tegn"/>
    <w:link w:val="Underskrift"/>
    <w:uiPriority w:val="99"/>
    <w:rsid w:val="00C43700"/>
    <w:rPr>
      <w:rFonts w:ascii="Times New Roman" w:eastAsia="Times New Roman" w:hAnsi="Times New Roman"/>
      <w:spacing w:val="4"/>
      <w:sz w:val="24"/>
    </w:rPr>
  </w:style>
  <w:style w:type="paragraph" w:styleId="Topptekst">
    <w:name w:val="header"/>
    <w:basedOn w:val="Normal"/>
    <w:link w:val="TopptekstTegn"/>
    <w:rsid w:val="00C43700"/>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C43700"/>
    <w:rPr>
      <w:rFonts w:ascii="UniCentury Old Style" w:hAnsi="UniCentury Old Style" w:cs="UniCentury Old Style"/>
      <w:color w:val="000000"/>
      <w:w w:val="0"/>
      <w:sz w:val="20"/>
      <w:szCs w:val="20"/>
    </w:rPr>
  </w:style>
  <w:style w:type="paragraph" w:styleId="Bunntekst">
    <w:name w:val="footer"/>
    <w:basedOn w:val="Normal"/>
    <w:link w:val="BunntekstTegn"/>
    <w:rsid w:val="00C43700"/>
    <w:pPr>
      <w:tabs>
        <w:tab w:val="center" w:pos="4153"/>
        <w:tab w:val="right" w:pos="8306"/>
      </w:tabs>
    </w:pPr>
    <w:rPr>
      <w:sz w:val="20"/>
    </w:rPr>
  </w:style>
  <w:style w:type="character" w:customStyle="1" w:styleId="BunntekstTegn1">
    <w:name w:val="Bunntekst Tegn1"/>
    <w:basedOn w:val="Standardskriftforavsnitt"/>
    <w:uiPriority w:val="99"/>
    <w:semiHidden/>
    <w:rsid w:val="00C43700"/>
    <w:rPr>
      <w:rFonts w:ascii="UniCentury Old Style" w:hAnsi="UniCentury Old Style" w:cs="UniCentury Old Style"/>
      <w:color w:val="000000"/>
      <w:w w:val="0"/>
      <w:sz w:val="20"/>
      <w:szCs w:val="20"/>
    </w:rPr>
  </w:style>
  <w:style w:type="character" w:customStyle="1" w:styleId="Overskrift6Tegn">
    <w:name w:val="Overskrift 6 Tegn"/>
    <w:link w:val="Overskrift6"/>
    <w:rsid w:val="00C43700"/>
    <w:rPr>
      <w:rFonts w:ascii="Arial" w:eastAsia="Times New Roman" w:hAnsi="Arial"/>
      <w:i/>
      <w:spacing w:val="4"/>
    </w:rPr>
  </w:style>
  <w:style w:type="character" w:customStyle="1" w:styleId="Overskrift7Tegn">
    <w:name w:val="Overskrift 7 Tegn"/>
    <w:link w:val="Overskrift7"/>
    <w:rsid w:val="00C43700"/>
    <w:rPr>
      <w:rFonts w:ascii="Arial" w:eastAsia="Times New Roman" w:hAnsi="Arial"/>
      <w:spacing w:val="4"/>
      <w:sz w:val="24"/>
    </w:rPr>
  </w:style>
  <w:style w:type="character" w:customStyle="1" w:styleId="Overskrift8Tegn">
    <w:name w:val="Overskrift 8 Tegn"/>
    <w:link w:val="Overskrift8"/>
    <w:rsid w:val="00C43700"/>
    <w:rPr>
      <w:rFonts w:ascii="Arial" w:eastAsia="Times New Roman" w:hAnsi="Arial"/>
      <w:i/>
      <w:spacing w:val="4"/>
      <w:sz w:val="24"/>
    </w:rPr>
  </w:style>
  <w:style w:type="character" w:customStyle="1" w:styleId="Overskrift9Tegn">
    <w:name w:val="Overskrift 9 Tegn"/>
    <w:link w:val="Overskrift9"/>
    <w:rsid w:val="00C43700"/>
    <w:rPr>
      <w:rFonts w:ascii="Arial" w:eastAsia="Times New Roman" w:hAnsi="Arial"/>
      <w:i/>
      <w:spacing w:val="4"/>
      <w:sz w:val="18"/>
    </w:rPr>
  </w:style>
  <w:style w:type="table" w:customStyle="1" w:styleId="Tabell-VM">
    <w:name w:val="Tabell-VM"/>
    <w:basedOn w:val="Tabelltemaer"/>
    <w:uiPriority w:val="99"/>
    <w:qFormat/>
    <w:rsid w:val="00C43700"/>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C43700"/>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C43700"/>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C43700"/>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C43700"/>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C43700"/>
    <w:pPr>
      <w:tabs>
        <w:tab w:val="right" w:leader="dot" w:pos="8306"/>
      </w:tabs>
    </w:pPr>
    <w:rPr>
      <w:spacing w:val="0"/>
    </w:rPr>
  </w:style>
  <w:style w:type="paragraph" w:styleId="INNH2">
    <w:name w:val="toc 2"/>
    <w:basedOn w:val="Normal"/>
    <w:next w:val="Normal"/>
    <w:rsid w:val="00C43700"/>
    <w:pPr>
      <w:tabs>
        <w:tab w:val="right" w:leader="dot" w:pos="8306"/>
      </w:tabs>
      <w:ind w:left="200"/>
    </w:pPr>
    <w:rPr>
      <w:spacing w:val="0"/>
    </w:rPr>
  </w:style>
  <w:style w:type="paragraph" w:styleId="INNH3">
    <w:name w:val="toc 3"/>
    <w:basedOn w:val="Normal"/>
    <w:next w:val="Normal"/>
    <w:rsid w:val="00C43700"/>
    <w:pPr>
      <w:tabs>
        <w:tab w:val="right" w:leader="dot" w:pos="8306"/>
      </w:tabs>
      <w:ind w:left="400"/>
    </w:pPr>
    <w:rPr>
      <w:spacing w:val="0"/>
    </w:rPr>
  </w:style>
  <w:style w:type="paragraph" w:styleId="INNH4">
    <w:name w:val="toc 4"/>
    <w:basedOn w:val="Normal"/>
    <w:next w:val="Normal"/>
    <w:rsid w:val="00C43700"/>
    <w:pPr>
      <w:tabs>
        <w:tab w:val="right" w:leader="dot" w:pos="8306"/>
      </w:tabs>
      <w:ind w:left="600"/>
    </w:pPr>
    <w:rPr>
      <w:spacing w:val="0"/>
    </w:rPr>
  </w:style>
  <w:style w:type="paragraph" w:styleId="INNH5">
    <w:name w:val="toc 5"/>
    <w:basedOn w:val="Normal"/>
    <w:next w:val="Normal"/>
    <w:rsid w:val="00C43700"/>
    <w:pPr>
      <w:tabs>
        <w:tab w:val="right" w:leader="dot" w:pos="8306"/>
      </w:tabs>
      <w:ind w:left="800"/>
    </w:pPr>
    <w:rPr>
      <w:spacing w:val="0"/>
    </w:rPr>
  </w:style>
  <w:style w:type="character" w:styleId="Merknadsreferanse">
    <w:name w:val="annotation reference"/>
    <w:rsid w:val="00C43700"/>
    <w:rPr>
      <w:sz w:val="16"/>
    </w:rPr>
  </w:style>
  <w:style w:type="paragraph" w:styleId="Merknadstekst">
    <w:name w:val="annotation text"/>
    <w:basedOn w:val="Normal"/>
    <w:link w:val="MerknadstekstTegn"/>
    <w:rsid w:val="00C43700"/>
    <w:rPr>
      <w:spacing w:val="0"/>
      <w:sz w:val="20"/>
    </w:rPr>
  </w:style>
  <w:style w:type="character" w:customStyle="1" w:styleId="MerknadstekstTegn">
    <w:name w:val="Merknadstekst Tegn"/>
    <w:link w:val="Merknadstekst"/>
    <w:rsid w:val="00C43700"/>
    <w:rPr>
      <w:rFonts w:ascii="Times New Roman" w:eastAsia="Times New Roman" w:hAnsi="Times New Roman"/>
      <w:sz w:val="20"/>
    </w:rPr>
  </w:style>
  <w:style w:type="paragraph" w:styleId="Punktliste">
    <w:name w:val="List Bullet"/>
    <w:basedOn w:val="Normal"/>
    <w:rsid w:val="00C43700"/>
    <w:pPr>
      <w:spacing w:after="0"/>
      <w:ind w:left="284" w:hanging="284"/>
    </w:pPr>
  </w:style>
  <w:style w:type="paragraph" w:styleId="Punktliste2">
    <w:name w:val="List Bullet 2"/>
    <w:basedOn w:val="Normal"/>
    <w:rsid w:val="00C43700"/>
    <w:pPr>
      <w:spacing w:after="0"/>
      <w:ind w:left="568" w:hanging="284"/>
    </w:pPr>
  </w:style>
  <w:style w:type="paragraph" w:styleId="Punktliste3">
    <w:name w:val="List Bullet 3"/>
    <w:basedOn w:val="Normal"/>
    <w:rsid w:val="00C43700"/>
    <w:pPr>
      <w:spacing w:after="0"/>
      <w:ind w:left="851" w:hanging="284"/>
    </w:pPr>
  </w:style>
  <w:style w:type="paragraph" w:styleId="Punktliste4">
    <w:name w:val="List Bullet 4"/>
    <w:basedOn w:val="Normal"/>
    <w:rsid w:val="00C43700"/>
    <w:pPr>
      <w:spacing w:after="0"/>
      <w:ind w:left="1135" w:hanging="284"/>
    </w:pPr>
    <w:rPr>
      <w:spacing w:val="0"/>
    </w:rPr>
  </w:style>
  <w:style w:type="paragraph" w:styleId="Punktliste5">
    <w:name w:val="List Bullet 5"/>
    <w:basedOn w:val="Normal"/>
    <w:rsid w:val="00C43700"/>
    <w:pPr>
      <w:spacing w:after="0"/>
      <w:ind w:left="1418" w:hanging="284"/>
    </w:pPr>
    <w:rPr>
      <w:spacing w:val="0"/>
    </w:rPr>
  </w:style>
  <w:style w:type="table" w:customStyle="1" w:styleId="StandardTabell">
    <w:name w:val="StandardTabell"/>
    <w:basedOn w:val="Vanligtabell"/>
    <w:uiPriority w:val="99"/>
    <w:qFormat/>
    <w:rsid w:val="00C43700"/>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C43700"/>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C43700"/>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C43700"/>
    <w:pPr>
      <w:spacing w:after="0" w:line="240" w:lineRule="auto"/>
      <w:ind w:left="240" w:hanging="240"/>
    </w:pPr>
  </w:style>
  <w:style w:type="paragraph" w:styleId="Indeks2">
    <w:name w:val="index 2"/>
    <w:basedOn w:val="Normal"/>
    <w:next w:val="Normal"/>
    <w:autoRedefine/>
    <w:uiPriority w:val="99"/>
    <w:semiHidden/>
    <w:unhideWhenUsed/>
    <w:rsid w:val="00C43700"/>
    <w:pPr>
      <w:spacing w:after="0" w:line="240" w:lineRule="auto"/>
      <w:ind w:left="480" w:hanging="240"/>
    </w:pPr>
  </w:style>
  <w:style w:type="paragraph" w:styleId="Indeks3">
    <w:name w:val="index 3"/>
    <w:basedOn w:val="Normal"/>
    <w:next w:val="Normal"/>
    <w:autoRedefine/>
    <w:uiPriority w:val="99"/>
    <w:semiHidden/>
    <w:unhideWhenUsed/>
    <w:rsid w:val="00C43700"/>
    <w:pPr>
      <w:spacing w:after="0" w:line="240" w:lineRule="auto"/>
      <w:ind w:left="720" w:hanging="240"/>
    </w:pPr>
  </w:style>
  <w:style w:type="paragraph" w:styleId="Indeks4">
    <w:name w:val="index 4"/>
    <w:basedOn w:val="Normal"/>
    <w:next w:val="Normal"/>
    <w:autoRedefine/>
    <w:uiPriority w:val="99"/>
    <w:semiHidden/>
    <w:unhideWhenUsed/>
    <w:rsid w:val="00C43700"/>
    <w:pPr>
      <w:spacing w:after="0" w:line="240" w:lineRule="auto"/>
      <w:ind w:left="960" w:hanging="240"/>
    </w:pPr>
  </w:style>
  <w:style w:type="paragraph" w:styleId="Indeks5">
    <w:name w:val="index 5"/>
    <w:basedOn w:val="Normal"/>
    <w:next w:val="Normal"/>
    <w:autoRedefine/>
    <w:uiPriority w:val="99"/>
    <w:semiHidden/>
    <w:unhideWhenUsed/>
    <w:rsid w:val="00C43700"/>
    <w:pPr>
      <w:spacing w:after="0" w:line="240" w:lineRule="auto"/>
      <w:ind w:left="1200" w:hanging="240"/>
    </w:pPr>
  </w:style>
  <w:style w:type="paragraph" w:styleId="Indeks6">
    <w:name w:val="index 6"/>
    <w:basedOn w:val="Normal"/>
    <w:next w:val="Normal"/>
    <w:autoRedefine/>
    <w:uiPriority w:val="99"/>
    <w:semiHidden/>
    <w:unhideWhenUsed/>
    <w:rsid w:val="00C43700"/>
    <w:pPr>
      <w:spacing w:after="0" w:line="240" w:lineRule="auto"/>
      <w:ind w:left="1440" w:hanging="240"/>
    </w:pPr>
  </w:style>
  <w:style w:type="paragraph" w:styleId="Indeks7">
    <w:name w:val="index 7"/>
    <w:basedOn w:val="Normal"/>
    <w:next w:val="Normal"/>
    <w:autoRedefine/>
    <w:uiPriority w:val="99"/>
    <w:semiHidden/>
    <w:unhideWhenUsed/>
    <w:rsid w:val="00C43700"/>
    <w:pPr>
      <w:spacing w:after="0" w:line="240" w:lineRule="auto"/>
      <w:ind w:left="1680" w:hanging="240"/>
    </w:pPr>
  </w:style>
  <w:style w:type="paragraph" w:styleId="Indeks8">
    <w:name w:val="index 8"/>
    <w:basedOn w:val="Normal"/>
    <w:next w:val="Normal"/>
    <w:autoRedefine/>
    <w:uiPriority w:val="99"/>
    <w:semiHidden/>
    <w:unhideWhenUsed/>
    <w:rsid w:val="00C43700"/>
    <w:pPr>
      <w:spacing w:after="0" w:line="240" w:lineRule="auto"/>
      <w:ind w:left="1920" w:hanging="240"/>
    </w:pPr>
  </w:style>
  <w:style w:type="paragraph" w:styleId="Indeks9">
    <w:name w:val="index 9"/>
    <w:basedOn w:val="Normal"/>
    <w:next w:val="Normal"/>
    <w:autoRedefine/>
    <w:uiPriority w:val="99"/>
    <w:semiHidden/>
    <w:unhideWhenUsed/>
    <w:rsid w:val="00C43700"/>
    <w:pPr>
      <w:spacing w:after="0" w:line="240" w:lineRule="auto"/>
      <w:ind w:left="2160" w:hanging="240"/>
    </w:pPr>
  </w:style>
  <w:style w:type="paragraph" w:styleId="INNH6">
    <w:name w:val="toc 6"/>
    <w:basedOn w:val="Normal"/>
    <w:next w:val="Normal"/>
    <w:autoRedefine/>
    <w:uiPriority w:val="39"/>
    <w:semiHidden/>
    <w:unhideWhenUsed/>
    <w:rsid w:val="00C43700"/>
    <w:pPr>
      <w:spacing w:after="100"/>
      <w:ind w:left="1200"/>
    </w:pPr>
  </w:style>
  <w:style w:type="paragraph" w:styleId="INNH7">
    <w:name w:val="toc 7"/>
    <w:basedOn w:val="Normal"/>
    <w:next w:val="Normal"/>
    <w:autoRedefine/>
    <w:uiPriority w:val="39"/>
    <w:semiHidden/>
    <w:unhideWhenUsed/>
    <w:rsid w:val="00C43700"/>
    <w:pPr>
      <w:spacing w:after="100"/>
      <w:ind w:left="1440"/>
    </w:pPr>
  </w:style>
  <w:style w:type="paragraph" w:styleId="INNH8">
    <w:name w:val="toc 8"/>
    <w:basedOn w:val="Normal"/>
    <w:next w:val="Normal"/>
    <w:autoRedefine/>
    <w:uiPriority w:val="39"/>
    <w:semiHidden/>
    <w:unhideWhenUsed/>
    <w:rsid w:val="00C43700"/>
    <w:pPr>
      <w:spacing w:after="100"/>
      <w:ind w:left="1680"/>
    </w:pPr>
  </w:style>
  <w:style w:type="paragraph" w:styleId="INNH9">
    <w:name w:val="toc 9"/>
    <w:basedOn w:val="Normal"/>
    <w:next w:val="Normal"/>
    <w:autoRedefine/>
    <w:uiPriority w:val="39"/>
    <w:semiHidden/>
    <w:unhideWhenUsed/>
    <w:rsid w:val="00C43700"/>
    <w:pPr>
      <w:spacing w:after="100"/>
      <w:ind w:left="1920"/>
    </w:pPr>
  </w:style>
  <w:style w:type="paragraph" w:styleId="Vanliginnrykk">
    <w:name w:val="Normal Indent"/>
    <w:basedOn w:val="Normal"/>
    <w:uiPriority w:val="99"/>
    <w:semiHidden/>
    <w:unhideWhenUsed/>
    <w:rsid w:val="00C43700"/>
    <w:pPr>
      <w:ind w:left="708"/>
    </w:pPr>
  </w:style>
  <w:style w:type="paragraph" w:styleId="Stikkordregisteroverskrift">
    <w:name w:val="index heading"/>
    <w:basedOn w:val="Normal"/>
    <w:next w:val="Indeks1"/>
    <w:uiPriority w:val="99"/>
    <w:semiHidden/>
    <w:unhideWhenUsed/>
    <w:rsid w:val="00C43700"/>
    <w:rPr>
      <w:rFonts w:ascii="Cambria" w:hAnsi="Cambria" w:cs="Times New Roman"/>
      <w:b/>
      <w:bCs/>
    </w:rPr>
  </w:style>
  <w:style w:type="paragraph" w:styleId="Bildetekst">
    <w:name w:val="caption"/>
    <w:basedOn w:val="Normal"/>
    <w:next w:val="Normal"/>
    <w:uiPriority w:val="35"/>
    <w:semiHidden/>
    <w:unhideWhenUsed/>
    <w:qFormat/>
    <w:rsid w:val="00C43700"/>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C43700"/>
    <w:pPr>
      <w:spacing w:after="0"/>
    </w:pPr>
  </w:style>
  <w:style w:type="paragraph" w:styleId="Konvoluttadresse">
    <w:name w:val="envelope address"/>
    <w:basedOn w:val="Normal"/>
    <w:uiPriority w:val="99"/>
    <w:semiHidden/>
    <w:unhideWhenUsed/>
    <w:rsid w:val="00C43700"/>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C43700"/>
  </w:style>
  <w:style w:type="character" w:styleId="Sluttnotereferanse">
    <w:name w:val="endnote reference"/>
    <w:uiPriority w:val="99"/>
    <w:semiHidden/>
    <w:unhideWhenUsed/>
    <w:rsid w:val="00C43700"/>
    <w:rPr>
      <w:vertAlign w:val="superscript"/>
    </w:rPr>
  </w:style>
  <w:style w:type="paragraph" w:styleId="Sluttnotetekst">
    <w:name w:val="endnote text"/>
    <w:basedOn w:val="Normal"/>
    <w:link w:val="SluttnotetekstTegn"/>
    <w:uiPriority w:val="99"/>
    <w:semiHidden/>
    <w:unhideWhenUsed/>
    <w:rsid w:val="00C43700"/>
    <w:pPr>
      <w:spacing w:after="0" w:line="240" w:lineRule="auto"/>
    </w:pPr>
    <w:rPr>
      <w:sz w:val="20"/>
      <w:szCs w:val="20"/>
    </w:rPr>
  </w:style>
  <w:style w:type="character" w:customStyle="1" w:styleId="SluttnotetekstTegn1">
    <w:name w:val="Sluttnotetekst Tegn1"/>
    <w:basedOn w:val="Standardskriftforavsnitt"/>
    <w:uiPriority w:val="99"/>
    <w:semiHidden/>
    <w:rsid w:val="00C43700"/>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C43700"/>
    <w:pPr>
      <w:spacing w:after="0"/>
      <w:ind w:left="240" w:hanging="240"/>
    </w:pPr>
  </w:style>
  <w:style w:type="paragraph" w:styleId="Makrotekst">
    <w:name w:val="macro"/>
    <w:link w:val="MakrotekstTegn"/>
    <w:uiPriority w:val="99"/>
    <w:semiHidden/>
    <w:unhideWhenUsed/>
    <w:rsid w:val="00C43700"/>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C43700"/>
    <w:rPr>
      <w:rFonts w:ascii="Consolas" w:eastAsia="Times New Roman" w:hAnsi="Consolas"/>
      <w:spacing w:val="4"/>
    </w:rPr>
  </w:style>
  <w:style w:type="paragraph" w:styleId="Kildelisteoverskrift">
    <w:name w:val="toa heading"/>
    <w:basedOn w:val="Normal"/>
    <w:next w:val="Normal"/>
    <w:uiPriority w:val="99"/>
    <w:semiHidden/>
    <w:unhideWhenUsed/>
    <w:rsid w:val="00C43700"/>
    <w:pPr>
      <w:spacing w:before="120"/>
    </w:pPr>
    <w:rPr>
      <w:rFonts w:ascii="Cambria" w:hAnsi="Cambria" w:cs="Times New Roman"/>
      <w:b/>
      <w:bCs/>
      <w:szCs w:val="24"/>
    </w:rPr>
  </w:style>
  <w:style w:type="paragraph" w:styleId="Tittel">
    <w:name w:val="Title"/>
    <w:basedOn w:val="Normal"/>
    <w:next w:val="Normal"/>
    <w:link w:val="TittelTegn"/>
    <w:uiPriority w:val="10"/>
    <w:qFormat/>
    <w:rsid w:val="00C43700"/>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C43700"/>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C43700"/>
    <w:pPr>
      <w:spacing w:after="0" w:line="240" w:lineRule="auto"/>
      <w:ind w:left="4252"/>
    </w:pPr>
  </w:style>
  <w:style w:type="character" w:customStyle="1" w:styleId="HilsenTegn">
    <w:name w:val="Hilsen Tegn"/>
    <w:link w:val="Hilsen"/>
    <w:uiPriority w:val="99"/>
    <w:semiHidden/>
    <w:rsid w:val="00C43700"/>
    <w:rPr>
      <w:rFonts w:ascii="Times New Roman" w:eastAsia="Times New Roman" w:hAnsi="Times New Roman"/>
      <w:spacing w:val="4"/>
      <w:sz w:val="24"/>
    </w:rPr>
  </w:style>
  <w:style w:type="paragraph" w:styleId="Underskrift">
    <w:name w:val="Signature"/>
    <w:basedOn w:val="Normal"/>
    <w:link w:val="UnderskriftTegn"/>
    <w:uiPriority w:val="99"/>
    <w:unhideWhenUsed/>
    <w:rsid w:val="00C43700"/>
    <w:pPr>
      <w:spacing w:after="0" w:line="240" w:lineRule="auto"/>
      <w:ind w:left="4252"/>
    </w:pPr>
  </w:style>
  <w:style w:type="character" w:customStyle="1" w:styleId="UnderskriftTegn1">
    <w:name w:val="Underskrift Tegn1"/>
    <w:basedOn w:val="Standardskriftforavsnitt"/>
    <w:uiPriority w:val="99"/>
    <w:semiHidden/>
    <w:rsid w:val="00C43700"/>
    <w:rPr>
      <w:rFonts w:ascii="Times New Roman" w:eastAsia="Times New Roman" w:hAnsi="Times New Roman"/>
      <w:spacing w:val="4"/>
      <w:sz w:val="24"/>
    </w:rPr>
  </w:style>
  <w:style w:type="paragraph" w:styleId="Liste-forts">
    <w:name w:val="List Continue"/>
    <w:basedOn w:val="Normal"/>
    <w:uiPriority w:val="99"/>
    <w:semiHidden/>
    <w:unhideWhenUsed/>
    <w:rsid w:val="00C43700"/>
    <w:pPr>
      <w:ind w:left="283"/>
      <w:contextualSpacing/>
    </w:pPr>
  </w:style>
  <w:style w:type="paragraph" w:styleId="Liste-forts2">
    <w:name w:val="List Continue 2"/>
    <w:basedOn w:val="Normal"/>
    <w:uiPriority w:val="99"/>
    <w:semiHidden/>
    <w:unhideWhenUsed/>
    <w:rsid w:val="00C43700"/>
    <w:pPr>
      <w:ind w:left="566"/>
      <w:contextualSpacing/>
    </w:pPr>
  </w:style>
  <w:style w:type="paragraph" w:styleId="Liste-forts3">
    <w:name w:val="List Continue 3"/>
    <w:basedOn w:val="Normal"/>
    <w:uiPriority w:val="99"/>
    <w:semiHidden/>
    <w:unhideWhenUsed/>
    <w:rsid w:val="00C43700"/>
    <w:pPr>
      <w:ind w:left="849"/>
      <w:contextualSpacing/>
    </w:pPr>
  </w:style>
  <w:style w:type="paragraph" w:styleId="Liste-forts4">
    <w:name w:val="List Continue 4"/>
    <w:basedOn w:val="Normal"/>
    <w:uiPriority w:val="99"/>
    <w:semiHidden/>
    <w:unhideWhenUsed/>
    <w:rsid w:val="00C43700"/>
    <w:pPr>
      <w:ind w:left="1132"/>
      <w:contextualSpacing/>
    </w:pPr>
  </w:style>
  <w:style w:type="paragraph" w:styleId="Liste-forts5">
    <w:name w:val="List Continue 5"/>
    <w:basedOn w:val="Normal"/>
    <w:uiPriority w:val="99"/>
    <w:semiHidden/>
    <w:unhideWhenUsed/>
    <w:rsid w:val="00C43700"/>
    <w:pPr>
      <w:ind w:left="1415"/>
      <w:contextualSpacing/>
    </w:pPr>
  </w:style>
  <w:style w:type="paragraph" w:styleId="Meldingshode">
    <w:name w:val="Message Header"/>
    <w:basedOn w:val="Normal"/>
    <w:link w:val="MeldingshodeTegn"/>
    <w:uiPriority w:val="99"/>
    <w:semiHidden/>
    <w:unhideWhenUsed/>
    <w:rsid w:val="00C4370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C43700"/>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C43700"/>
  </w:style>
  <w:style w:type="character" w:customStyle="1" w:styleId="InnledendehilsenTegn">
    <w:name w:val="Innledende hilsen Tegn"/>
    <w:link w:val="Innledendehilsen"/>
    <w:uiPriority w:val="99"/>
    <w:semiHidden/>
    <w:rsid w:val="00C43700"/>
    <w:rPr>
      <w:rFonts w:ascii="Times New Roman" w:eastAsia="Times New Roman" w:hAnsi="Times New Roman"/>
      <w:spacing w:val="4"/>
      <w:sz w:val="24"/>
    </w:rPr>
  </w:style>
  <w:style w:type="paragraph" w:styleId="Dato0">
    <w:name w:val="Date"/>
    <w:basedOn w:val="Normal"/>
    <w:next w:val="Normal"/>
    <w:link w:val="DatoTegn"/>
    <w:rsid w:val="00C43700"/>
  </w:style>
  <w:style w:type="character" w:customStyle="1" w:styleId="DatoTegn1">
    <w:name w:val="Dato Tegn1"/>
    <w:basedOn w:val="Standardskriftforavsnitt"/>
    <w:uiPriority w:val="99"/>
    <w:semiHidden/>
    <w:rsid w:val="00C43700"/>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C43700"/>
    <w:pPr>
      <w:spacing w:after="0" w:line="240" w:lineRule="auto"/>
    </w:pPr>
  </w:style>
  <w:style w:type="character" w:customStyle="1" w:styleId="NotatoverskriftTegn">
    <w:name w:val="Notatoverskrift Tegn"/>
    <w:link w:val="Notatoverskrift"/>
    <w:uiPriority w:val="99"/>
    <w:semiHidden/>
    <w:rsid w:val="00C43700"/>
    <w:rPr>
      <w:rFonts w:ascii="Times New Roman" w:eastAsia="Times New Roman" w:hAnsi="Times New Roman"/>
      <w:spacing w:val="4"/>
      <w:sz w:val="24"/>
    </w:rPr>
  </w:style>
  <w:style w:type="paragraph" w:styleId="Blokktekst">
    <w:name w:val="Block Text"/>
    <w:basedOn w:val="Normal"/>
    <w:uiPriority w:val="99"/>
    <w:semiHidden/>
    <w:unhideWhenUsed/>
    <w:rsid w:val="00C43700"/>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C43700"/>
    <w:rPr>
      <w:color w:val="800080"/>
      <w:u w:val="single"/>
    </w:rPr>
  </w:style>
  <w:style w:type="character" w:styleId="Utheving">
    <w:name w:val="Emphasis"/>
    <w:uiPriority w:val="20"/>
    <w:qFormat/>
    <w:rsid w:val="00C43700"/>
    <w:rPr>
      <w:i/>
      <w:iCs/>
    </w:rPr>
  </w:style>
  <w:style w:type="paragraph" w:styleId="Dokumentkart">
    <w:name w:val="Document Map"/>
    <w:basedOn w:val="Normal"/>
    <w:link w:val="DokumentkartTegn"/>
    <w:uiPriority w:val="99"/>
    <w:semiHidden/>
    <w:rsid w:val="00C43700"/>
    <w:pPr>
      <w:shd w:val="clear" w:color="auto" w:fill="000080"/>
    </w:pPr>
    <w:rPr>
      <w:rFonts w:ascii="Tahoma" w:hAnsi="Tahoma" w:cs="Tahoma"/>
    </w:rPr>
  </w:style>
  <w:style w:type="character" w:customStyle="1" w:styleId="DokumentkartTegn">
    <w:name w:val="Dokumentkart Tegn"/>
    <w:link w:val="Dokumentkart"/>
    <w:uiPriority w:val="99"/>
    <w:semiHidden/>
    <w:rsid w:val="00C43700"/>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C43700"/>
    <w:rPr>
      <w:rFonts w:ascii="Courier New" w:hAnsi="Courier New" w:cs="Courier New"/>
      <w:sz w:val="20"/>
    </w:rPr>
  </w:style>
  <w:style w:type="character" w:customStyle="1" w:styleId="RentekstTegn">
    <w:name w:val="Ren tekst Tegn"/>
    <w:link w:val="Rentekst"/>
    <w:uiPriority w:val="99"/>
    <w:semiHidden/>
    <w:rsid w:val="00C43700"/>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C43700"/>
    <w:pPr>
      <w:spacing w:after="0" w:line="240" w:lineRule="auto"/>
    </w:pPr>
  </w:style>
  <w:style w:type="character" w:customStyle="1" w:styleId="E-postsignaturTegn">
    <w:name w:val="E-postsignatur Tegn"/>
    <w:link w:val="E-postsignatur"/>
    <w:uiPriority w:val="99"/>
    <w:semiHidden/>
    <w:rsid w:val="00C43700"/>
    <w:rPr>
      <w:rFonts w:ascii="Times New Roman" w:eastAsia="Times New Roman" w:hAnsi="Times New Roman"/>
      <w:spacing w:val="4"/>
      <w:sz w:val="24"/>
    </w:rPr>
  </w:style>
  <w:style w:type="paragraph" w:styleId="NormalWeb">
    <w:name w:val="Normal (Web)"/>
    <w:basedOn w:val="Normal"/>
    <w:uiPriority w:val="99"/>
    <w:semiHidden/>
    <w:unhideWhenUsed/>
    <w:rsid w:val="00C43700"/>
    <w:rPr>
      <w:szCs w:val="24"/>
    </w:rPr>
  </w:style>
  <w:style w:type="character" w:styleId="HTML-akronym">
    <w:name w:val="HTML Acronym"/>
    <w:uiPriority w:val="99"/>
    <w:semiHidden/>
    <w:unhideWhenUsed/>
    <w:rsid w:val="00C43700"/>
  </w:style>
  <w:style w:type="paragraph" w:styleId="HTML-adresse">
    <w:name w:val="HTML Address"/>
    <w:basedOn w:val="Normal"/>
    <w:link w:val="HTML-adresseTegn"/>
    <w:uiPriority w:val="99"/>
    <w:semiHidden/>
    <w:unhideWhenUsed/>
    <w:rsid w:val="00C43700"/>
    <w:pPr>
      <w:spacing w:after="0" w:line="240" w:lineRule="auto"/>
    </w:pPr>
    <w:rPr>
      <w:i/>
      <w:iCs/>
    </w:rPr>
  </w:style>
  <w:style w:type="character" w:customStyle="1" w:styleId="HTML-adresseTegn">
    <w:name w:val="HTML-adresse Tegn"/>
    <w:link w:val="HTML-adresse"/>
    <w:uiPriority w:val="99"/>
    <w:semiHidden/>
    <w:rsid w:val="00C43700"/>
    <w:rPr>
      <w:rFonts w:ascii="Times New Roman" w:eastAsia="Times New Roman" w:hAnsi="Times New Roman"/>
      <w:i/>
      <w:iCs/>
      <w:spacing w:val="4"/>
      <w:sz w:val="24"/>
    </w:rPr>
  </w:style>
  <w:style w:type="character" w:styleId="HTML-sitat">
    <w:name w:val="HTML Cite"/>
    <w:uiPriority w:val="99"/>
    <w:semiHidden/>
    <w:unhideWhenUsed/>
    <w:rsid w:val="00C43700"/>
    <w:rPr>
      <w:i/>
      <w:iCs/>
    </w:rPr>
  </w:style>
  <w:style w:type="character" w:styleId="HTML-kode">
    <w:name w:val="HTML Code"/>
    <w:uiPriority w:val="99"/>
    <w:semiHidden/>
    <w:unhideWhenUsed/>
    <w:rsid w:val="00C43700"/>
    <w:rPr>
      <w:rFonts w:ascii="Consolas" w:hAnsi="Consolas"/>
      <w:sz w:val="20"/>
      <w:szCs w:val="20"/>
    </w:rPr>
  </w:style>
  <w:style w:type="character" w:styleId="HTML-definisjon">
    <w:name w:val="HTML Definition"/>
    <w:uiPriority w:val="99"/>
    <w:semiHidden/>
    <w:unhideWhenUsed/>
    <w:rsid w:val="00C43700"/>
    <w:rPr>
      <w:i/>
      <w:iCs/>
    </w:rPr>
  </w:style>
  <w:style w:type="character" w:styleId="HTML-tastatur">
    <w:name w:val="HTML Keyboard"/>
    <w:uiPriority w:val="99"/>
    <w:semiHidden/>
    <w:unhideWhenUsed/>
    <w:rsid w:val="00C43700"/>
    <w:rPr>
      <w:rFonts w:ascii="Consolas" w:hAnsi="Consolas"/>
      <w:sz w:val="20"/>
      <w:szCs w:val="20"/>
    </w:rPr>
  </w:style>
  <w:style w:type="paragraph" w:styleId="HTML-forhndsformatert">
    <w:name w:val="HTML Preformatted"/>
    <w:basedOn w:val="Normal"/>
    <w:link w:val="HTML-forhndsformatertTegn"/>
    <w:uiPriority w:val="99"/>
    <w:semiHidden/>
    <w:unhideWhenUsed/>
    <w:rsid w:val="00C43700"/>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C43700"/>
    <w:rPr>
      <w:rFonts w:ascii="Consolas" w:eastAsia="Times New Roman" w:hAnsi="Consolas"/>
      <w:spacing w:val="4"/>
      <w:sz w:val="20"/>
      <w:szCs w:val="20"/>
    </w:rPr>
  </w:style>
  <w:style w:type="character" w:styleId="HTML-eksempel">
    <w:name w:val="HTML Sample"/>
    <w:uiPriority w:val="99"/>
    <w:semiHidden/>
    <w:unhideWhenUsed/>
    <w:rsid w:val="00C43700"/>
    <w:rPr>
      <w:rFonts w:ascii="Consolas" w:hAnsi="Consolas"/>
      <w:sz w:val="24"/>
      <w:szCs w:val="24"/>
    </w:rPr>
  </w:style>
  <w:style w:type="character" w:styleId="HTML-skrivemaskin">
    <w:name w:val="HTML Typewriter"/>
    <w:uiPriority w:val="99"/>
    <w:semiHidden/>
    <w:unhideWhenUsed/>
    <w:rsid w:val="00C43700"/>
    <w:rPr>
      <w:rFonts w:ascii="Consolas" w:hAnsi="Consolas"/>
      <w:sz w:val="20"/>
      <w:szCs w:val="20"/>
    </w:rPr>
  </w:style>
  <w:style w:type="character" w:styleId="HTML-variabel">
    <w:name w:val="HTML Variable"/>
    <w:uiPriority w:val="99"/>
    <w:semiHidden/>
    <w:unhideWhenUsed/>
    <w:rsid w:val="00C43700"/>
    <w:rPr>
      <w:i/>
      <w:iCs/>
    </w:rPr>
  </w:style>
  <w:style w:type="paragraph" w:styleId="Kommentaremne">
    <w:name w:val="annotation subject"/>
    <w:basedOn w:val="Merknadstekst"/>
    <w:next w:val="Merknadstekst"/>
    <w:link w:val="KommentaremneTegn"/>
    <w:uiPriority w:val="99"/>
    <w:semiHidden/>
    <w:unhideWhenUsed/>
    <w:rsid w:val="00C43700"/>
    <w:pPr>
      <w:spacing w:line="240" w:lineRule="auto"/>
    </w:pPr>
    <w:rPr>
      <w:b/>
      <w:bCs/>
      <w:spacing w:val="4"/>
      <w:szCs w:val="20"/>
    </w:rPr>
  </w:style>
  <w:style w:type="character" w:customStyle="1" w:styleId="KommentaremneTegn">
    <w:name w:val="Kommentaremne Tegn"/>
    <w:link w:val="Kommentaremne"/>
    <w:uiPriority w:val="99"/>
    <w:semiHidden/>
    <w:rsid w:val="00C43700"/>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C43700"/>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C43700"/>
    <w:rPr>
      <w:rFonts w:ascii="Tahoma" w:eastAsia="Times New Roman" w:hAnsi="Tahoma" w:cs="Tahoma"/>
      <w:spacing w:val="4"/>
      <w:sz w:val="16"/>
      <w:szCs w:val="16"/>
    </w:rPr>
  </w:style>
  <w:style w:type="table" w:styleId="Tabellrutenett">
    <w:name w:val="Table Grid"/>
    <w:basedOn w:val="Vanligtabell"/>
    <w:uiPriority w:val="59"/>
    <w:rsid w:val="00C43700"/>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C43700"/>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C43700"/>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C43700"/>
    <w:rPr>
      <w:rFonts w:ascii="Times New Roman" w:eastAsia="Times New Roman" w:hAnsi="Times New Roman"/>
      <w:i/>
      <w:iCs/>
      <w:color w:val="4472C4" w:themeColor="accent1"/>
      <w:spacing w:val="4"/>
      <w:sz w:val="24"/>
    </w:rPr>
  </w:style>
  <w:style w:type="character" w:styleId="Svakutheving">
    <w:name w:val="Subtle Emphasis"/>
    <w:uiPriority w:val="19"/>
    <w:qFormat/>
    <w:rsid w:val="00C43700"/>
    <w:rPr>
      <w:i/>
      <w:iCs/>
      <w:color w:val="808080"/>
    </w:rPr>
  </w:style>
  <w:style w:type="character" w:styleId="Sterkutheving">
    <w:name w:val="Intense Emphasis"/>
    <w:uiPriority w:val="21"/>
    <w:qFormat/>
    <w:rsid w:val="00C43700"/>
    <w:rPr>
      <w:b/>
      <w:bCs/>
      <w:i/>
      <w:iCs/>
      <w:color w:val="4F81BD"/>
    </w:rPr>
  </w:style>
  <w:style w:type="character" w:styleId="Svakreferanse">
    <w:name w:val="Subtle Reference"/>
    <w:uiPriority w:val="31"/>
    <w:qFormat/>
    <w:rsid w:val="00C43700"/>
    <w:rPr>
      <w:smallCaps/>
      <w:color w:val="C0504D"/>
      <w:u w:val="single"/>
    </w:rPr>
  </w:style>
  <w:style w:type="character" w:styleId="Sterkreferanse">
    <w:name w:val="Intense Reference"/>
    <w:uiPriority w:val="32"/>
    <w:qFormat/>
    <w:rsid w:val="00C43700"/>
    <w:rPr>
      <w:b/>
      <w:bCs/>
      <w:smallCaps/>
      <w:color w:val="C0504D"/>
      <w:spacing w:val="5"/>
      <w:u w:val="single"/>
    </w:rPr>
  </w:style>
  <w:style w:type="character" w:styleId="Boktittel">
    <w:name w:val="Book Title"/>
    <w:uiPriority w:val="33"/>
    <w:qFormat/>
    <w:rsid w:val="00C43700"/>
    <w:rPr>
      <w:b/>
      <w:bCs/>
      <w:smallCaps/>
      <w:spacing w:val="5"/>
    </w:rPr>
  </w:style>
  <w:style w:type="paragraph" w:styleId="Bibliografi">
    <w:name w:val="Bibliography"/>
    <w:basedOn w:val="Normal"/>
    <w:next w:val="Normal"/>
    <w:uiPriority w:val="37"/>
    <w:semiHidden/>
    <w:unhideWhenUsed/>
    <w:rsid w:val="00C43700"/>
  </w:style>
  <w:style w:type="paragraph" w:styleId="Overskriftforinnholdsfortegnelse">
    <w:name w:val="TOC Heading"/>
    <w:basedOn w:val="Overskrift1"/>
    <w:next w:val="Normal"/>
    <w:uiPriority w:val="39"/>
    <w:semiHidden/>
    <w:unhideWhenUsed/>
    <w:qFormat/>
    <w:rsid w:val="00C43700"/>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C43700"/>
    <w:pPr>
      <w:numPr>
        <w:numId w:val="10"/>
      </w:numPr>
    </w:pPr>
  </w:style>
  <w:style w:type="numbering" w:customStyle="1" w:styleId="NrListeStil">
    <w:name w:val="NrListeStil"/>
    <w:uiPriority w:val="99"/>
    <w:rsid w:val="00C43700"/>
    <w:pPr>
      <w:numPr>
        <w:numId w:val="11"/>
      </w:numPr>
    </w:pPr>
  </w:style>
  <w:style w:type="numbering" w:customStyle="1" w:styleId="RomListeStil">
    <w:name w:val="RomListeStil"/>
    <w:uiPriority w:val="99"/>
    <w:rsid w:val="00C43700"/>
    <w:pPr>
      <w:numPr>
        <w:numId w:val="12"/>
      </w:numPr>
    </w:pPr>
  </w:style>
  <w:style w:type="numbering" w:customStyle="1" w:styleId="StrekListeStil">
    <w:name w:val="StrekListeStil"/>
    <w:uiPriority w:val="99"/>
    <w:rsid w:val="00C43700"/>
    <w:pPr>
      <w:numPr>
        <w:numId w:val="13"/>
      </w:numPr>
    </w:pPr>
  </w:style>
  <w:style w:type="numbering" w:customStyle="1" w:styleId="OpplistingListeStil">
    <w:name w:val="OpplistingListeStil"/>
    <w:uiPriority w:val="99"/>
    <w:rsid w:val="00C43700"/>
    <w:pPr>
      <w:numPr>
        <w:numId w:val="14"/>
      </w:numPr>
    </w:pPr>
  </w:style>
  <w:style w:type="numbering" w:customStyle="1" w:styleId="l-NummerertListeStil">
    <w:name w:val="l-NummerertListeStil"/>
    <w:uiPriority w:val="99"/>
    <w:rsid w:val="00C43700"/>
    <w:pPr>
      <w:numPr>
        <w:numId w:val="15"/>
      </w:numPr>
    </w:pPr>
  </w:style>
  <w:style w:type="numbering" w:customStyle="1" w:styleId="l-AlfaListeStil">
    <w:name w:val="l-AlfaListeStil"/>
    <w:uiPriority w:val="99"/>
    <w:rsid w:val="00C43700"/>
    <w:pPr>
      <w:numPr>
        <w:numId w:val="16"/>
      </w:numPr>
    </w:pPr>
  </w:style>
  <w:style w:type="numbering" w:customStyle="1" w:styleId="OverskrifterListeStil">
    <w:name w:val="OverskrifterListeStil"/>
    <w:uiPriority w:val="99"/>
    <w:rsid w:val="00C43700"/>
    <w:pPr>
      <w:numPr>
        <w:numId w:val="17"/>
      </w:numPr>
    </w:pPr>
  </w:style>
  <w:style w:type="numbering" w:customStyle="1" w:styleId="l-ListeStilMal">
    <w:name w:val="l-ListeStilMal"/>
    <w:uiPriority w:val="99"/>
    <w:rsid w:val="00C43700"/>
    <w:pPr>
      <w:numPr>
        <w:numId w:val="18"/>
      </w:numPr>
    </w:pPr>
  </w:style>
  <w:style w:type="paragraph" w:styleId="Avsenderadresse">
    <w:name w:val="envelope return"/>
    <w:basedOn w:val="Normal"/>
    <w:uiPriority w:val="99"/>
    <w:semiHidden/>
    <w:unhideWhenUsed/>
    <w:rsid w:val="00C43700"/>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C43700"/>
  </w:style>
  <w:style w:type="character" w:customStyle="1" w:styleId="BrdtekstTegn">
    <w:name w:val="Brødtekst Tegn"/>
    <w:link w:val="Brdtekst"/>
    <w:semiHidden/>
    <w:rsid w:val="00C43700"/>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C43700"/>
    <w:pPr>
      <w:ind w:firstLine="360"/>
    </w:pPr>
  </w:style>
  <w:style w:type="character" w:customStyle="1" w:styleId="Brdtekst-frsteinnrykkTegn">
    <w:name w:val="Brødtekst - første innrykk Tegn"/>
    <w:link w:val="Brdtekst-frsteinnrykk"/>
    <w:uiPriority w:val="99"/>
    <w:semiHidden/>
    <w:rsid w:val="00C43700"/>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C43700"/>
    <w:pPr>
      <w:ind w:left="283"/>
    </w:pPr>
  </w:style>
  <w:style w:type="character" w:customStyle="1" w:styleId="BrdtekstinnrykkTegn">
    <w:name w:val="Brødtekstinnrykk Tegn"/>
    <w:link w:val="Brdtekstinnrykk"/>
    <w:uiPriority w:val="99"/>
    <w:semiHidden/>
    <w:rsid w:val="00C43700"/>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C43700"/>
    <w:pPr>
      <w:ind w:left="360" w:firstLine="360"/>
    </w:pPr>
  </w:style>
  <w:style w:type="character" w:customStyle="1" w:styleId="Brdtekst-frsteinnrykk2Tegn">
    <w:name w:val="Brødtekst - første innrykk 2 Tegn"/>
    <w:link w:val="Brdtekst-frsteinnrykk2"/>
    <w:uiPriority w:val="99"/>
    <w:semiHidden/>
    <w:rsid w:val="00C43700"/>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C43700"/>
    <w:pPr>
      <w:spacing w:line="480" w:lineRule="auto"/>
    </w:pPr>
  </w:style>
  <w:style w:type="character" w:customStyle="1" w:styleId="Brdtekst2Tegn">
    <w:name w:val="Brødtekst 2 Tegn"/>
    <w:link w:val="Brdtekst2"/>
    <w:uiPriority w:val="99"/>
    <w:semiHidden/>
    <w:rsid w:val="00C43700"/>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C43700"/>
    <w:rPr>
      <w:sz w:val="16"/>
      <w:szCs w:val="16"/>
    </w:rPr>
  </w:style>
  <w:style w:type="character" w:customStyle="1" w:styleId="Brdtekst3Tegn">
    <w:name w:val="Brødtekst 3 Tegn"/>
    <w:link w:val="Brdtekst3"/>
    <w:uiPriority w:val="99"/>
    <w:semiHidden/>
    <w:rsid w:val="00C43700"/>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C43700"/>
    <w:pPr>
      <w:spacing w:line="480" w:lineRule="auto"/>
      <w:ind w:left="283"/>
    </w:pPr>
  </w:style>
  <w:style w:type="character" w:customStyle="1" w:styleId="Brdtekstinnrykk2Tegn">
    <w:name w:val="Brødtekstinnrykk 2 Tegn"/>
    <w:link w:val="Brdtekstinnrykk2"/>
    <w:uiPriority w:val="99"/>
    <w:semiHidden/>
    <w:rsid w:val="00C43700"/>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C43700"/>
    <w:pPr>
      <w:ind w:left="283"/>
    </w:pPr>
    <w:rPr>
      <w:sz w:val="16"/>
      <w:szCs w:val="16"/>
    </w:rPr>
  </w:style>
  <w:style w:type="character" w:customStyle="1" w:styleId="Brdtekstinnrykk3Tegn">
    <w:name w:val="Brødtekstinnrykk 3 Tegn"/>
    <w:link w:val="Brdtekstinnrykk3"/>
    <w:uiPriority w:val="99"/>
    <w:semiHidden/>
    <w:rsid w:val="00C43700"/>
    <w:rPr>
      <w:rFonts w:ascii="Times New Roman" w:eastAsia="Times New Roman" w:hAnsi="Times New Roman"/>
      <w:spacing w:val="4"/>
      <w:sz w:val="16"/>
      <w:szCs w:val="16"/>
    </w:rPr>
  </w:style>
  <w:style w:type="paragraph" w:customStyle="1" w:styleId="Sammendrag">
    <w:name w:val="Sammendrag"/>
    <w:basedOn w:val="Overskrift1"/>
    <w:qFormat/>
    <w:rsid w:val="00C43700"/>
    <w:pPr>
      <w:numPr>
        <w:numId w:val="0"/>
      </w:numPr>
    </w:pPr>
  </w:style>
  <w:style w:type="paragraph" w:customStyle="1" w:styleId="TrykkeriMerknad">
    <w:name w:val="TrykkeriMerknad"/>
    <w:basedOn w:val="Normal"/>
    <w:qFormat/>
    <w:rsid w:val="00C43700"/>
    <w:pPr>
      <w:spacing w:before="60"/>
    </w:pPr>
    <w:rPr>
      <w:rFonts w:ascii="Arial" w:hAnsi="Arial"/>
      <w:color w:val="943634"/>
      <w:sz w:val="26"/>
    </w:rPr>
  </w:style>
  <w:style w:type="paragraph" w:customStyle="1" w:styleId="ForfatterMerknad">
    <w:name w:val="ForfatterMerknad"/>
    <w:basedOn w:val="TrykkeriMerknad"/>
    <w:qFormat/>
    <w:rsid w:val="00C43700"/>
    <w:pPr>
      <w:shd w:val="clear" w:color="auto" w:fill="FFFF99"/>
      <w:spacing w:line="240" w:lineRule="auto"/>
    </w:pPr>
    <w:rPr>
      <w:color w:val="632423"/>
    </w:rPr>
  </w:style>
  <w:style w:type="paragraph" w:customStyle="1" w:styleId="tblRad">
    <w:name w:val="tblRad"/>
    <w:rsid w:val="00C43700"/>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C43700"/>
  </w:style>
  <w:style w:type="paragraph" w:customStyle="1" w:styleId="tbl2LinjeSumBold">
    <w:name w:val="tbl2LinjeSumBold"/>
    <w:basedOn w:val="tblRad"/>
    <w:rsid w:val="00C43700"/>
    <w:rPr>
      <w:b/>
    </w:rPr>
  </w:style>
  <w:style w:type="paragraph" w:customStyle="1" w:styleId="tblDelsum1">
    <w:name w:val="tblDelsum1"/>
    <w:basedOn w:val="tblRad"/>
    <w:rsid w:val="00C43700"/>
    <w:rPr>
      <w:i/>
    </w:rPr>
  </w:style>
  <w:style w:type="paragraph" w:customStyle="1" w:styleId="tblDelsum1-Kapittel">
    <w:name w:val="tblDelsum1 - Kapittel"/>
    <w:basedOn w:val="tblDelsum1"/>
    <w:rsid w:val="00C43700"/>
    <w:pPr>
      <w:keepNext w:val="0"/>
    </w:pPr>
  </w:style>
  <w:style w:type="paragraph" w:customStyle="1" w:styleId="tblDelsum2">
    <w:name w:val="tblDelsum2"/>
    <w:basedOn w:val="tblRad"/>
    <w:rsid w:val="00C43700"/>
    <w:rPr>
      <w:b/>
      <w:i/>
    </w:rPr>
  </w:style>
  <w:style w:type="paragraph" w:customStyle="1" w:styleId="tblDelsum2-Kapittel">
    <w:name w:val="tblDelsum2 - Kapittel"/>
    <w:basedOn w:val="tblDelsum2"/>
    <w:rsid w:val="00C43700"/>
    <w:pPr>
      <w:keepNext w:val="0"/>
    </w:pPr>
  </w:style>
  <w:style w:type="paragraph" w:customStyle="1" w:styleId="tblTabelloverskrift">
    <w:name w:val="tblTabelloverskrift"/>
    <w:rsid w:val="00C43700"/>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C43700"/>
    <w:pPr>
      <w:spacing w:after="0"/>
      <w:jc w:val="right"/>
    </w:pPr>
    <w:rPr>
      <w:b w:val="0"/>
      <w:caps w:val="0"/>
      <w:sz w:val="16"/>
    </w:rPr>
  </w:style>
  <w:style w:type="paragraph" w:customStyle="1" w:styleId="tblKategoriOverskrift">
    <w:name w:val="tblKategoriOverskrift"/>
    <w:basedOn w:val="tblRad"/>
    <w:rsid w:val="00C43700"/>
    <w:pPr>
      <w:spacing w:before="120"/>
    </w:pPr>
    <w:rPr>
      <w:b/>
    </w:rPr>
  </w:style>
  <w:style w:type="paragraph" w:customStyle="1" w:styleId="tblKolonneoverskrift">
    <w:name w:val="tblKolonneoverskrift"/>
    <w:basedOn w:val="Normal"/>
    <w:rsid w:val="00C43700"/>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C43700"/>
    <w:pPr>
      <w:spacing w:after="360"/>
      <w:jc w:val="center"/>
    </w:pPr>
    <w:rPr>
      <w:b w:val="0"/>
      <w:caps w:val="0"/>
    </w:rPr>
  </w:style>
  <w:style w:type="paragraph" w:customStyle="1" w:styleId="tblKolonneoverskrift-Vedtak">
    <w:name w:val="tblKolonneoverskrift - Vedtak"/>
    <w:basedOn w:val="tblTabelloverskrift-Vedtak"/>
    <w:rsid w:val="00C43700"/>
    <w:pPr>
      <w:spacing w:after="0"/>
    </w:pPr>
  </w:style>
  <w:style w:type="paragraph" w:customStyle="1" w:styleId="tblOverskrift-Vedtak">
    <w:name w:val="tblOverskrift - Vedtak"/>
    <w:basedOn w:val="tblRad"/>
    <w:rsid w:val="00C43700"/>
    <w:pPr>
      <w:spacing w:before="360"/>
      <w:jc w:val="center"/>
    </w:pPr>
  </w:style>
  <w:style w:type="paragraph" w:customStyle="1" w:styleId="tblRadBold">
    <w:name w:val="tblRadBold"/>
    <w:basedOn w:val="tblRad"/>
    <w:rsid w:val="00C43700"/>
    <w:rPr>
      <w:b/>
    </w:rPr>
  </w:style>
  <w:style w:type="paragraph" w:customStyle="1" w:styleId="tblRadItalic">
    <w:name w:val="tblRadItalic"/>
    <w:basedOn w:val="tblRad"/>
    <w:rsid w:val="00C43700"/>
    <w:rPr>
      <w:i/>
    </w:rPr>
  </w:style>
  <w:style w:type="paragraph" w:customStyle="1" w:styleId="tblRadItalicSiste">
    <w:name w:val="tblRadItalicSiste"/>
    <w:basedOn w:val="tblRadItalic"/>
    <w:rsid w:val="00C43700"/>
  </w:style>
  <w:style w:type="paragraph" w:customStyle="1" w:styleId="tblRadMedLuft">
    <w:name w:val="tblRadMedLuft"/>
    <w:basedOn w:val="tblRad"/>
    <w:rsid w:val="00C43700"/>
    <w:pPr>
      <w:spacing w:before="120"/>
    </w:pPr>
  </w:style>
  <w:style w:type="paragraph" w:customStyle="1" w:styleId="tblRadMedLuftSiste">
    <w:name w:val="tblRadMedLuftSiste"/>
    <w:basedOn w:val="tblRadMedLuft"/>
    <w:rsid w:val="00C43700"/>
    <w:pPr>
      <w:spacing w:after="120"/>
    </w:pPr>
  </w:style>
  <w:style w:type="paragraph" w:customStyle="1" w:styleId="tblRadMedLuftSiste-Vedtak">
    <w:name w:val="tblRadMedLuftSiste - Vedtak"/>
    <w:basedOn w:val="tblRadMedLuftSiste"/>
    <w:rsid w:val="00C43700"/>
    <w:pPr>
      <w:keepNext w:val="0"/>
    </w:pPr>
  </w:style>
  <w:style w:type="paragraph" w:customStyle="1" w:styleId="tblRadSiste">
    <w:name w:val="tblRadSiste"/>
    <w:basedOn w:val="tblRad"/>
    <w:rsid w:val="00C43700"/>
  </w:style>
  <w:style w:type="paragraph" w:customStyle="1" w:styleId="tblSluttsum">
    <w:name w:val="tblSluttsum"/>
    <w:basedOn w:val="tblRad"/>
    <w:rsid w:val="00C43700"/>
    <w:pPr>
      <w:spacing w:before="120"/>
    </w:pPr>
    <w:rPr>
      <w:b/>
      <w:i/>
    </w:rPr>
  </w:style>
  <w:style w:type="character" w:styleId="Emneknagg">
    <w:name w:val="Hashtag"/>
    <w:basedOn w:val="Standardskriftforavsnitt"/>
    <w:uiPriority w:val="99"/>
    <w:semiHidden/>
    <w:unhideWhenUsed/>
    <w:rsid w:val="00C43700"/>
    <w:rPr>
      <w:color w:val="2B579A"/>
      <w:shd w:val="clear" w:color="auto" w:fill="E1DFDD"/>
    </w:rPr>
  </w:style>
  <w:style w:type="character" w:styleId="Omtale">
    <w:name w:val="Mention"/>
    <w:basedOn w:val="Standardskriftforavsnitt"/>
    <w:uiPriority w:val="99"/>
    <w:semiHidden/>
    <w:unhideWhenUsed/>
    <w:rsid w:val="00C43700"/>
    <w:rPr>
      <w:color w:val="2B579A"/>
      <w:shd w:val="clear" w:color="auto" w:fill="E1DFDD"/>
    </w:rPr>
  </w:style>
  <w:style w:type="paragraph" w:styleId="Sitat0">
    <w:name w:val="Quote"/>
    <w:basedOn w:val="Normal"/>
    <w:next w:val="Normal"/>
    <w:link w:val="SitatTegn1"/>
    <w:uiPriority w:val="29"/>
    <w:qFormat/>
    <w:rsid w:val="00C43700"/>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C43700"/>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C43700"/>
    <w:rPr>
      <w:u w:val="dotted"/>
    </w:rPr>
  </w:style>
  <w:style w:type="character" w:styleId="SmartLink">
    <w:name w:val="Smart Link"/>
    <w:basedOn w:val="Standardskriftforavsnitt"/>
    <w:uiPriority w:val="99"/>
    <w:semiHidden/>
    <w:unhideWhenUsed/>
    <w:rsid w:val="00C43700"/>
    <w:rPr>
      <w:color w:val="0000FF"/>
      <w:u w:val="single"/>
      <w:shd w:val="clear" w:color="auto" w:fill="F3F2F1"/>
    </w:rPr>
  </w:style>
  <w:style w:type="character" w:styleId="Ulstomtale">
    <w:name w:val="Unresolved Mention"/>
    <w:basedOn w:val="Standardskriftforavsnitt"/>
    <w:uiPriority w:val="99"/>
    <w:semiHidden/>
    <w:unhideWhenUsed/>
    <w:rsid w:val="00C437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A6491-9693-4A7E-891F-018925A17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1</TotalTime>
  <Pages>22</Pages>
  <Words>7491</Words>
  <Characters>39706</Characters>
  <Application>Microsoft Office Word</Application>
  <DocSecurity>0</DocSecurity>
  <Lines>330</Lines>
  <Paragraphs>94</Paragraphs>
  <ScaleCrop>false</ScaleCrop>
  <Company/>
  <LinksUpToDate>false</LinksUpToDate>
  <CharactersWithSpaces>47103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2020-11-19T08:32:00Z</dcterms:created>
  <dcterms:modified xsi:type="dcterms:W3CDTF">2020-11-19T08:32:00Z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2020-11-19T08:31:33.8342512Z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d4beb773-0fb0-49e3-b5cd-cfbd806865f9</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